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AF0" w:rsidRPr="006E4AF0" w:rsidRDefault="006E4AF0" w:rsidP="00AE722D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6E4AF0">
        <w:rPr>
          <w:b/>
          <w:color w:val="000080"/>
          <w:sz w:val="28"/>
          <w:szCs w:val="28"/>
        </w:rPr>
        <w:t>МИНИСТЕРСТВО ТРАНСПОРТА</w:t>
      </w:r>
    </w:p>
    <w:p w:rsidR="006E4AF0" w:rsidRPr="006E4AF0" w:rsidRDefault="006E4AF0" w:rsidP="00AE722D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6E4AF0">
        <w:rPr>
          <w:b/>
          <w:color w:val="000080"/>
          <w:sz w:val="28"/>
          <w:szCs w:val="28"/>
        </w:rPr>
        <w:t>РОССИЙСКОЙ ФЕДЕРАЦИИ</w:t>
      </w:r>
    </w:p>
    <w:p w:rsidR="006E4AF0" w:rsidRPr="006E4AF0" w:rsidRDefault="006E4AF0" w:rsidP="00AE722D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6E4AF0">
        <w:rPr>
          <w:b/>
          <w:color w:val="000080"/>
          <w:sz w:val="28"/>
          <w:szCs w:val="28"/>
        </w:rPr>
        <w:t>ФЕДЕРАЛЬНОЕ АГЕНТСТВО ЖЕЛЕЗНОДОРОЖНОГО ТРАНСПОРТА</w:t>
      </w:r>
    </w:p>
    <w:p w:rsidR="006E4AF0" w:rsidRPr="006E4AF0" w:rsidRDefault="006E4AF0" w:rsidP="00AE722D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6E4AF0">
        <w:rPr>
          <w:b/>
          <w:color w:val="000080"/>
          <w:sz w:val="28"/>
          <w:szCs w:val="28"/>
        </w:rPr>
        <w:t>РОСТОВСКИЙ ГОСУДАРСТВЕННЫЙ УНИВЕРСИТЕТ ПУТЕЙ СООБЩЕНИЯ</w:t>
      </w:r>
    </w:p>
    <w:p w:rsidR="006E4AF0" w:rsidRPr="00B3387C" w:rsidRDefault="006E4AF0" w:rsidP="00AE722D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6E4AF0">
        <w:rPr>
          <w:b/>
          <w:color w:val="000080"/>
          <w:sz w:val="28"/>
          <w:szCs w:val="28"/>
        </w:rPr>
        <w:t>ООО «РГУПС-Экспо»</w:t>
      </w:r>
    </w:p>
    <w:p w:rsidR="006E4AF0" w:rsidRDefault="00840084" w:rsidP="006E4AF0">
      <w:pPr>
        <w:pStyle w:val="a5"/>
        <w:ind w:left="189" w:right="209"/>
        <w:jc w:val="center"/>
      </w:pPr>
      <w:bookmarkStart w:id="0" w:name="_1294220609"/>
      <w:bookmarkStart w:id="1" w:name="_1294220558"/>
      <w:bookmarkStart w:id="2" w:name="_1294220471"/>
      <w:bookmarkStart w:id="3" w:name="_1294220386"/>
      <w:bookmarkStart w:id="4" w:name="_1294220328"/>
      <w:bookmarkStart w:id="5" w:name="_1169469840"/>
      <w:bookmarkEnd w:id="0"/>
      <w:bookmarkEnd w:id="1"/>
      <w:bookmarkEnd w:id="2"/>
      <w:bookmarkEnd w:id="3"/>
      <w:bookmarkEnd w:id="4"/>
      <w:bookmarkEnd w:id="5"/>
      <w:r w:rsidRPr="00840084">
        <w:rPr>
          <w:noProof/>
          <w:lang w:eastAsia="ru-RU"/>
        </w:rPr>
        <w:drawing>
          <wp:inline distT="0" distB="0" distL="0" distR="0">
            <wp:extent cx="3077487" cy="2755891"/>
            <wp:effectExtent l="19050" t="0" r="861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3081698" cy="275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Pr="006E4AF0" w:rsidRDefault="00C42FFE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  <w:r>
        <w:rPr>
          <w:b/>
          <w:bCs/>
          <w:color w:val="0000FF"/>
          <w:sz w:val="36"/>
          <w:szCs w:val="36"/>
          <w:shd w:val="clear" w:color="auto" w:fill="FFFFFF"/>
        </w:rPr>
        <w:t>Четвертая</w:t>
      </w:r>
      <w:r w:rsidR="00840084">
        <w:rPr>
          <w:b/>
          <w:bCs/>
          <w:color w:val="0000FF"/>
          <w:sz w:val="36"/>
          <w:szCs w:val="36"/>
          <w:shd w:val="clear" w:color="auto" w:fill="FFFFFF"/>
        </w:rPr>
        <w:t xml:space="preserve"> м</w:t>
      </w:r>
      <w:r w:rsidR="006E4AF0" w:rsidRPr="006E4AF0">
        <w:rPr>
          <w:b/>
          <w:bCs/>
          <w:color w:val="0000FF"/>
          <w:sz w:val="36"/>
          <w:szCs w:val="36"/>
          <w:shd w:val="clear" w:color="auto" w:fill="FFFFFF"/>
        </w:rPr>
        <w:t>еждународная</w:t>
      </w:r>
    </w:p>
    <w:p w:rsidR="006E4AF0" w:rsidRPr="006E4AF0" w:rsidRDefault="006E4AF0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  <w:r w:rsidRPr="006E4AF0">
        <w:rPr>
          <w:b/>
          <w:bCs/>
          <w:color w:val="0000FF"/>
          <w:sz w:val="36"/>
          <w:szCs w:val="36"/>
          <w:shd w:val="clear" w:color="auto" w:fill="FFFFFF"/>
        </w:rPr>
        <w:t>научно-практическая конференция</w:t>
      </w:r>
    </w:p>
    <w:p w:rsidR="00C42FFE" w:rsidRDefault="006E4AF0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  <w:r w:rsidRPr="006E4AF0">
        <w:rPr>
          <w:b/>
          <w:bCs/>
          <w:color w:val="0000FF"/>
          <w:sz w:val="36"/>
          <w:szCs w:val="36"/>
          <w:shd w:val="clear" w:color="auto" w:fill="FFFFFF"/>
        </w:rPr>
        <w:t xml:space="preserve">«Транспорт и логистика: </w:t>
      </w:r>
    </w:p>
    <w:p w:rsidR="006E4AF0" w:rsidRPr="006E4AF0" w:rsidRDefault="00C42FFE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  <w:r w:rsidRPr="00C42FFE">
        <w:rPr>
          <w:b/>
          <w:bCs/>
          <w:color w:val="0000FF"/>
          <w:sz w:val="36"/>
          <w:szCs w:val="36"/>
          <w:shd w:val="clear" w:color="auto" w:fill="FFFFFF"/>
        </w:rPr>
        <w:t>пространственно-технологическая синергия развития</w:t>
      </w:r>
      <w:r w:rsidR="006E4AF0" w:rsidRPr="006E4AF0">
        <w:rPr>
          <w:b/>
          <w:bCs/>
          <w:color w:val="0000FF"/>
          <w:sz w:val="36"/>
          <w:szCs w:val="36"/>
          <w:shd w:val="clear" w:color="auto" w:fill="FFFFFF"/>
        </w:rPr>
        <w:t>»</w:t>
      </w:r>
    </w:p>
    <w:p w:rsidR="006E4AF0" w:rsidRPr="006E4AF0" w:rsidRDefault="006E4AF0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</w:p>
    <w:p w:rsidR="006E4AF0" w:rsidRPr="006E4AF0" w:rsidRDefault="006E4AF0" w:rsidP="006E4AF0">
      <w:pPr>
        <w:shd w:val="clear" w:color="auto" w:fill="FFFFFF"/>
        <w:spacing w:line="360" w:lineRule="auto"/>
        <w:jc w:val="center"/>
        <w:rPr>
          <w:b/>
          <w:bCs/>
          <w:color w:val="0000FF"/>
          <w:sz w:val="36"/>
          <w:szCs w:val="36"/>
          <w:shd w:val="clear" w:color="auto" w:fill="FFFFFF"/>
        </w:rPr>
      </w:pPr>
      <w:r w:rsidRPr="006E4AF0">
        <w:rPr>
          <w:b/>
          <w:bCs/>
          <w:color w:val="0000FF"/>
          <w:sz w:val="36"/>
          <w:szCs w:val="36"/>
          <w:shd w:val="clear" w:color="auto" w:fill="FFFFFF"/>
        </w:rPr>
        <w:t xml:space="preserve">ПРОГРАММА </w:t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Default="006E4AF0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6E4AF0" w:rsidRPr="00891C11" w:rsidRDefault="005A2F44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3</w:t>
      </w:r>
      <w:r w:rsidR="006228C7">
        <w:rPr>
          <w:b/>
          <w:color w:val="000080"/>
          <w:sz w:val="28"/>
          <w:szCs w:val="28"/>
        </w:rPr>
        <w:t>-</w:t>
      </w:r>
      <w:r>
        <w:rPr>
          <w:b/>
          <w:color w:val="000080"/>
          <w:sz w:val="28"/>
          <w:szCs w:val="28"/>
        </w:rPr>
        <w:t xml:space="preserve">4 </w:t>
      </w:r>
      <w:r w:rsidR="006E4AF0" w:rsidRPr="00891C11">
        <w:rPr>
          <w:b/>
          <w:color w:val="000080"/>
          <w:sz w:val="28"/>
          <w:szCs w:val="28"/>
        </w:rPr>
        <w:t>февраля 20</w:t>
      </w:r>
      <w:r>
        <w:rPr>
          <w:b/>
          <w:color w:val="000080"/>
          <w:sz w:val="28"/>
          <w:szCs w:val="28"/>
        </w:rPr>
        <w:t xml:space="preserve">20 </w:t>
      </w:r>
      <w:r w:rsidR="006E4AF0" w:rsidRPr="00891C11">
        <w:rPr>
          <w:b/>
          <w:color w:val="000080"/>
          <w:sz w:val="28"/>
          <w:szCs w:val="28"/>
        </w:rPr>
        <w:t>г.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г. Ростов-на-Дону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Россия</w:t>
      </w:r>
    </w:p>
    <w:p w:rsidR="006E4AF0" w:rsidRDefault="002D69E8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05.9pt;margin-top:22.95pt;width:63.75pt;height:30.1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" stroked="f">
            <v:textbox>
              <w:txbxContent>
                <w:p w:rsidR="006F0E63" w:rsidRDefault="006F0E63"/>
              </w:txbxContent>
            </v:textbox>
            <w10:wrap type="square"/>
          </v:shape>
        </w:pict>
      </w:r>
      <w:r w:rsidR="006E4AF0">
        <w:rPr>
          <w:b/>
          <w:bCs/>
          <w:sz w:val="28"/>
          <w:szCs w:val="28"/>
          <w:shd w:val="clear" w:color="auto" w:fill="FFFFFF"/>
        </w:rPr>
        <w:br w:type="page"/>
      </w:r>
    </w:p>
    <w:p w:rsidR="00DA1F0F" w:rsidRPr="007075D1" w:rsidRDefault="00CF7E2C" w:rsidP="007075D1">
      <w:pPr>
        <w:jc w:val="center"/>
        <w:rPr>
          <w:b/>
          <w:bCs/>
          <w:sz w:val="28"/>
          <w:szCs w:val="28"/>
          <w:shd w:val="clear" w:color="auto" w:fill="FFFFFF"/>
        </w:rPr>
      </w:pPr>
      <w:r w:rsidRPr="007075D1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C42FFE">
        <w:rPr>
          <w:b/>
          <w:bCs/>
          <w:sz w:val="28"/>
          <w:szCs w:val="28"/>
          <w:shd w:val="clear" w:color="auto" w:fill="FFFFFF"/>
        </w:rPr>
        <w:t>четвертой</w:t>
      </w:r>
      <w:r w:rsidR="003834DD">
        <w:rPr>
          <w:b/>
          <w:bCs/>
          <w:sz w:val="28"/>
          <w:szCs w:val="28"/>
          <w:shd w:val="clear" w:color="auto" w:fill="FFFFFF"/>
        </w:rPr>
        <w:t xml:space="preserve"> </w:t>
      </w:r>
      <w:r w:rsidRPr="007075D1">
        <w:rPr>
          <w:b/>
          <w:bCs/>
          <w:sz w:val="28"/>
          <w:szCs w:val="28"/>
          <w:shd w:val="clear" w:color="auto" w:fill="FFFFFF"/>
        </w:rPr>
        <w:t>м</w:t>
      </w:r>
      <w:r w:rsidR="00DA1F0F" w:rsidRPr="007075D1">
        <w:rPr>
          <w:b/>
          <w:bCs/>
          <w:sz w:val="28"/>
          <w:szCs w:val="28"/>
          <w:shd w:val="clear" w:color="auto" w:fill="FFFFFF"/>
        </w:rPr>
        <w:t>еждународн</w:t>
      </w:r>
      <w:r w:rsidRPr="007075D1">
        <w:rPr>
          <w:b/>
          <w:bCs/>
          <w:sz w:val="28"/>
          <w:szCs w:val="28"/>
          <w:shd w:val="clear" w:color="auto" w:fill="FFFFFF"/>
        </w:rPr>
        <w:t>ой</w:t>
      </w:r>
      <w:r w:rsidR="003834DD">
        <w:rPr>
          <w:b/>
          <w:bCs/>
          <w:sz w:val="28"/>
          <w:szCs w:val="28"/>
          <w:shd w:val="clear" w:color="auto" w:fill="FFFFFF"/>
        </w:rPr>
        <w:t xml:space="preserve"> </w:t>
      </w:r>
      <w:r w:rsidR="00DA1F0F" w:rsidRPr="007075D1">
        <w:rPr>
          <w:b/>
          <w:bCs/>
          <w:sz w:val="28"/>
          <w:szCs w:val="28"/>
          <w:shd w:val="clear" w:color="auto" w:fill="FFFFFF"/>
        </w:rPr>
        <w:t>научно-практическ</w:t>
      </w:r>
      <w:r w:rsidRPr="007075D1">
        <w:rPr>
          <w:b/>
          <w:bCs/>
          <w:sz w:val="28"/>
          <w:szCs w:val="28"/>
          <w:shd w:val="clear" w:color="auto" w:fill="FFFFFF"/>
        </w:rPr>
        <w:t>ой</w:t>
      </w:r>
      <w:r w:rsidR="00DA1F0F" w:rsidRPr="007075D1">
        <w:rPr>
          <w:b/>
          <w:bCs/>
          <w:sz w:val="28"/>
          <w:szCs w:val="28"/>
          <w:shd w:val="clear" w:color="auto" w:fill="FFFFFF"/>
        </w:rPr>
        <w:t xml:space="preserve"> конференци</w:t>
      </w:r>
      <w:r w:rsidRPr="007075D1">
        <w:rPr>
          <w:b/>
          <w:bCs/>
          <w:sz w:val="28"/>
          <w:szCs w:val="28"/>
          <w:shd w:val="clear" w:color="auto" w:fill="FFFFFF"/>
        </w:rPr>
        <w:t>и</w:t>
      </w:r>
      <w:r w:rsidR="003834DD">
        <w:rPr>
          <w:b/>
          <w:bCs/>
          <w:sz w:val="28"/>
          <w:szCs w:val="28"/>
          <w:shd w:val="clear" w:color="auto" w:fill="FFFFFF"/>
        </w:rPr>
        <w:t xml:space="preserve"> </w:t>
      </w:r>
      <w:r w:rsidR="00DA1F0F" w:rsidRPr="007075D1">
        <w:rPr>
          <w:b/>
          <w:bCs/>
          <w:sz w:val="28"/>
          <w:szCs w:val="28"/>
          <w:shd w:val="clear" w:color="auto" w:fill="FFFFFF"/>
        </w:rPr>
        <w:t xml:space="preserve">«Транспорт и логистика: </w:t>
      </w:r>
      <w:r w:rsidR="00C42FFE" w:rsidRPr="00C42FFE">
        <w:rPr>
          <w:b/>
          <w:bCs/>
          <w:sz w:val="28"/>
          <w:szCs w:val="28"/>
          <w:shd w:val="clear" w:color="auto" w:fill="FFFFFF"/>
        </w:rPr>
        <w:t>пространственно-технологическая синергия развития</w:t>
      </w:r>
      <w:r w:rsidR="00DA1F0F" w:rsidRPr="007075D1">
        <w:rPr>
          <w:b/>
          <w:bCs/>
          <w:sz w:val="28"/>
          <w:szCs w:val="28"/>
          <w:shd w:val="clear" w:color="auto" w:fill="FFFFFF"/>
        </w:rPr>
        <w:t>»</w:t>
      </w:r>
    </w:p>
    <w:p w:rsidR="00DA1F0F" w:rsidRPr="007075D1" w:rsidRDefault="00DA1F0F" w:rsidP="007075D1">
      <w:pPr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c"/>
        <w:tblW w:w="4999" w:type="pct"/>
        <w:tblLook w:val="04A0" w:firstRow="1" w:lastRow="0" w:firstColumn="1" w:lastColumn="0" w:noHBand="0" w:noVBand="1"/>
      </w:tblPr>
      <w:tblGrid>
        <w:gridCol w:w="1457"/>
        <w:gridCol w:w="6877"/>
        <w:gridCol w:w="1518"/>
      </w:tblGrid>
      <w:tr w:rsidR="00A74665" w:rsidRPr="007075D1" w:rsidTr="00D42240">
        <w:trPr>
          <w:trHeight w:val="262"/>
        </w:trPr>
        <w:tc>
          <w:tcPr>
            <w:tcW w:w="5000" w:type="pct"/>
            <w:gridSpan w:val="3"/>
            <w:vAlign w:val="center"/>
          </w:tcPr>
          <w:p w:rsidR="00A74665" w:rsidRPr="00A74665" w:rsidRDefault="005A2F44" w:rsidP="00D42240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3</w:t>
            </w:r>
            <w:r w:rsidR="00A74665" w:rsidRPr="00A74665">
              <w:rPr>
                <w:b/>
                <w:bCs/>
                <w:sz w:val="28"/>
                <w:szCs w:val="28"/>
                <w:shd w:val="clear" w:color="auto" w:fill="FFFFFF"/>
              </w:rPr>
              <w:t xml:space="preserve"> февраля,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понедельник</w:t>
            </w:r>
          </w:p>
        </w:tc>
      </w:tr>
      <w:tr w:rsidR="00A74665" w:rsidRPr="007075D1" w:rsidTr="00D65094">
        <w:trPr>
          <w:trHeight w:val="1060"/>
        </w:trPr>
        <w:tc>
          <w:tcPr>
            <w:tcW w:w="740" w:type="pct"/>
            <w:vAlign w:val="center"/>
          </w:tcPr>
          <w:p w:rsidR="00A74665" w:rsidRPr="002D6059" w:rsidRDefault="00A74665" w:rsidP="00D42240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2D6059">
              <w:rPr>
                <w:bCs/>
                <w:color w:val="000000" w:themeColor="text1"/>
                <w:shd w:val="clear" w:color="auto" w:fill="FFFFFF"/>
              </w:rPr>
              <w:t>07:00-</w:t>
            </w:r>
            <w:r w:rsidR="00D62C46" w:rsidRPr="002D6059">
              <w:rPr>
                <w:bCs/>
                <w:color w:val="000000" w:themeColor="text1"/>
                <w:shd w:val="clear" w:color="auto" w:fill="FFFFFF"/>
              </w:rPr>
              <w:t>09</w:t>
            </w:r>
            <w:r w:rsidRPr="002D6059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3490" w:type="pct"/>
            <w:vAlign w:val="center"/>
          </w:tcPr>
          <w:p w:rsidR="00A74665" w:rsidRPr="003834DD" w:rsidRDefault="00A74665" w:rsidP="00D42240">
            <w:pPr>
              <w:jc w:val="both"/>
              <w:rPr>
                <w:bCs/>
                <w:shd w:val="clear" w:color="auto" w:fill="FFFFFF"/>
              </w:rPr>
            </w:pPr>
            <w:r w:rsidRPr="003834DD">
              <w:rPr>
                <w:bCs/>
                <w:shd w:val="clear" w:color="auto" w:fill="FFFFFF"/>
              </w:rPr>
              <w:t xml:space="preserve">Заезд и расселение приглашенных, гостей и участников конференции «Транспорт и логистика: </w:t>
            </w:r>
            <w:r w:rsidR="00B5292B" w:rsidRPr="00A74665">
              <w:rPr>
                <w:bCs/>
                <w:shd w:val="clear" w:color="auto" w:fill="FFFFFF"/>
              </w:rPr>
              <w:t>стратегические приоритеты, технологические платформы и решения в глобализованной цифровой экономике</w:t>
            </w:r>
            <w:r w:rsidRPr="003834DD">
              <w:rPr>
                <w:bCs/>
                <w:shd w:val="clear" w:color="auto" w:fill="FFFFFF"/>
              </w:rPr>
              <w:t>»</w:t>
            </w:r>
          </w:p>
        </w:tc>
        <w:tc>
          <w:tcPr>
            <w:tcW w:w="770" w:type="pct"/>
            <w:vAlign w:val="center"/>
          </w:tcPr>
          <w:p w:rsidR="00A74665" w:rsidRPr="003834DD" w:rsidRDefault="00A74665" w:rsidP="00D42240">
            <w:pPr>
              <w:jc w:val="both"/>
              <w:rPr>
                <w:bCs/>
                <w:shd w:val="clear" w:color="auto" w:fill="FFFFFF"/>
              </w:rPr>
            </w:pPr>
          </w:p>
        </w:tc>
      </w:tr>
      <w:tr w:rsidR="003834DD" w:rsidRPr="007075D1" w:rsidTr="00D65094">
        <w:trPr>
          <w:trHeight w:val="697"/>
        </w:trPr>
        <w:tc>
          <w:tcPr>
            <w:tcW w:w="740" w:type="pct"/>
            <w:vAlign w:val="center"/>
          </w:tcPr>
          <w:p w:rsidR="003834DD" w:rsidRPr="002D6059" w:rsidRDefault="002D6059" w:rsidP="00D42240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2D6059">
              <w:rPr>
                <w:bCs/>
                <w:color w:val="000000" w:themeColor="text1"/>
                <w:shd w:val="clear" w:color="auto" w:fill="FFFFFF"/>
              </w:rPr>
              <w:t>09</w:t>
            </w:r>
            <w:r w:rsidR="003834DD" w:rsidRPr="002D6059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D42240">
              <w:rPr>
                <w:bCs/>
                <w:color w:val="000000" w:themeColor="text1"/>
                <w:shd w:val="clear" w:color="auto" w:fill="FFFFFF"/>
              </w:rPr>
              <w:t>3</w:t>
            </w:r>
            <w:r w:rsidR="003834DD" w:rsidRPr="002D6059">
              <w:rPr>
                <w:bCs/>
                <w:color w:val="000000" w:themeColor="text1"/>
                <w:shd w:val="clear" w:color="auto" w:fill="FFFFFF"/>
              </w:rPr>
              <w:t>0-1</w:t>
            </w:r>
            <w:r w:rsidR="004C2246" w:rsidRPr="002D6059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3834DD" w:rsidRPr="002D6059">
              <w:rPr>
                <w:bCs/>
                <w:color w:val="000000" w:themeColor="text1"/>
                <w:shd w:val="clear" w:color="auto" w:fill="FFFFFF"/>
              </w:rPr>
              <w:t>:</w:t>
            </w:r>
            <w:r w:rsidR="00D42240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2D6059">
              <w:rPr>
                <w:bCs/>
                <w:color w:val="000000" w:themeColor="text1"/>
                <w:shd w:val="clear" w:color="auto" w:fill="FFFFFF"/>
              </w:rPr>
              <w:t>0</w:t>
            </w:r>
          </w:p>
        </w:tc>
        <w:tc>
          <w:tcPr>
            <w:tcW w:w="3490" w:type="pct"/>
            <w:vAlign w:val="center"/>
          </w:tcPr>
          <w:p w:rsidR="003834DD" w:rsidRPr="003834DD" w:rsidRDefault="003834DD" w:rsidP="00D42240">
            <w:pPr>
              <w:rPr>
                <w:bCs/>
                <w:shd w:val="clear" w:color="auto" w:fill="FFFFFF"/>
              </w:rPr>
            </w:pPr>
            <w:r w:rsidRPr="003834DD">
              <w:rPr>
                <w:bCs/>
                <w:shd w:val="clear" w:color="auto" w:fill="FFFFFF"/>
              </w:rPr>
              <w:t>Регистрация участников конференции</w:t>
            </w:r>
          </w:p>
        </w:tc>
        <w:tc>
          <w:tcPr>
            <w:tcW w:w="770" w:type="pct"/>
            <w:vAlign w:val="center"/>
          </w:tcPr>
          <w:p w:rsidR="003834DD" w:rsidRPr="00275905" w:rsidRDefault="00D42240" w:rsidP="00D42240">
            <w:pPr>
              <w:jc w:val="center"/>
              <w:rPr>
                <w:bCs/>
                <w:shd w:val="clear" w:color="auto" w:fill="FFFFFF"/>
              </w:rPr>
            </w:pPr>
            <w:r w:rsidRPr="00275905">
              <w:rPr>
                <w:bCs/>
                <w:shd w:val="clear" w:color="auto" w:fill="FFFFFF"/>
              </w:rPr>
              <w:t>Фойе читального зала</w:t>
            </w:r>
          </w:p>
        </w:tc>
      </w:tr>
      <w:tr w:rsidR="003834DD" w:rsidRPr="007075D1" w:rsidTr="00D65094">
        <w:tc>
          <w:tcPr>
            <w:tcW w:w="740" w:type="pct"/>
            <w:vAlign w:val="center"/>
          </w:tcPr>
          <w:p w:rsidR="003834DD" w:rsidRPr="004C2246" w:rsidRDefault="003834DD" w:rsidP="00D42240">
            <w:pPr>
              <w:jc w:val="center"/>
              <w:rPr>
                <w:bCs/>
                <w:shd w:val="clear" w:color="auto" w:fill="FFFFFF"/>
              </w:rPr>
            </w:pPr>
            <w:r w:rsidRPr="004C2246">
              <w:rPr>
                <w:bCs/>
                <w:shd w:val="clear" w:color="auto" w:fill="FFFFFF"/>
              </w:rPr>
              <w:t>1</w:t>
            </w:r>
            <w:r w:rsidR="004C2246" w:rsidRPr="004C2246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:</w:t>
            </w:r>
            <w:r w:rsidR="00D42240">
              <w:rPr>
                <w:bCs/>
                <w:shd w:val="clear" w:color="auto" w:fill="FFFFFF"/>
              </w:rPr>
              <w:t>3</w:t>
            </w:r>
            <w:r w:rsidR="002D6059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-1</w:t>
            </w:r>
            <w:r w:rsidR="00D42240">
              <w:rPr>
                <w:bCs/>
                <w:shd w:val="clear" w:color="auto" w:fill="FFFFFF"/>
              </w:rPr>
              <w:t>2</w:t>
            </w:r>
            <w:r w:rsidRPr="004C2246">
              <w:rPr>
                <w:bCs/>
                <w:shd w:val="clear" w:color="auto" w:fill="FFFFFF"/>
              </w:rPr>
              <w:t>:</w:t>
            </w:r>
            <w:r w:rsidR="00D42240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0</w:t>
            </w:r>
          </w:p>
        </w:tc>
        <w:tc>
          <w:tcPr>
            <w:tcW w:w="3490" w:type="pct"/>
            <w:vAlign w:val="center"/>
          </w:tcPr>
          <w:p w:rsidR="003834DD" w:rsidRPr="003834DD" w:rsidRDefault="001951AF" w:rsidP="00D42240">
            <w:pPr>
              <w:jc w:val="both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Экскурсия по университету</w:t>
            </w:r>
          </w:p>
        </w:tc>
        <w:tc>
          <w:tcPr>
            <w:tcW w:w="770" w:type="pct"/>
            <w:vAlign w:val="center"/>
          </w:tcPr>
          <w:p w:rsidR="00AE722D" w:rsidRPr="00AE722D" w:rsidRDefault="00AE722D" w:rsidP="00D42240">
            <w:pPr>
              <w:jc w:val="center"/>
              <w:rPr>
                <w:b/>
                <w:bCs/>
                <w:shd w:val="clear" w:color="auto" w:fill="FFFFFF"/>
              </w:rPr>
            </w:pPr>
          </w:p>
        </w:tc>
      </w:tr>
      <w:tr w:rsidR="00A74665" w:rsidRPr="007075D1" w:rsidTr="00D65094"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4C2246" w:rsidRDefault="003834DD" w:rsidP="00275905">
            <w:pPr>
              <w:jc w:val="center"/>
              <w:rPr>
                <w:bCs/>
                <w:shd w:val="clear" w:color="auto" w:fill="FFFFFF"/>
              </w:rPr>
            </w:pPr>
            <w:bookmarkStart w:id="6" w:name="_GoBack"/>
            <w:bookmarkEnd w:id="6"/>
            <w:r w:rsidRPr="004C2246">
              <w:rPr>
                <w:bCs/>
                <w:shd w:val="clear" w:color="auto" w:fill="FFFFFF"/>
              </w:rPr>
              <w:t>1</w:t>
            </w:r>
            <w:r w:rsidR="00275905">
              <w:rPr>
                <w:bCs/>
                <w:shd w:val="clear" w:color="auto" w:fill="FFFFFF"/>
              </w:rPr>
              <w:t>2</w:t>
            </w:r>
            <w:r w:rsidRPr="004C2246">
              <w:rPr>
                <w:bCs/>
                <w:shd w:val="clear" w:color="auto" w:fill="FFFFFF"/>
              </w:rPr>
              <w:t>:</w:t>
            </w:r>
            <w:r w:rsidR="00275905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0-17:00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5117B8" w:rsidRDefault="003834DD" w:rsidP="00D42240">
            <w:pPr>
              <w:rPr>
                <w:bCs/>
                <w:color w:val="000000" w:themeColor="text1"/>
                <w:shd w:val="clear" w:color="auto" w:fill="FFFFFF"/>
              </w:rPr>
            </w:pPr>
            <w:r w:rsidRPr="005117B8">
              <w:rPr>
                <w:bCs/>
                <w:color w:val="000000" w:themeColor="text1"/>
                <w:shd w:val="clear" w:color="auto" w:fill="FFFFFF"/>
              </w:rPr>
              <w:t>Работа секций конференции</w:t>
            </w:r>
          </w:p>
          <w:p w:rsidR="003834DD" w:rsidRPr="005117B8" w:rsidRDefault="003834DD" w:rsidP="00D42240">
            <w:pPr>
              <w:rPr>
                <w:bCs/>
                <w:color w:val="000000" w:themeColor="text1"/>
                <w:shd w:val="clear" w:color="auto" w:fill="FFFFFF"/>
              </w:rPr>
            </w:pPr>
            <w:r w:rsidRPr="005117B8">
              <w:rPr>
                <w:bCs/>
                <w:color w:val="000000" w:themeColor="text1"/>
                <w:shd w:val="clear" w:color="auto" w:fill="FFFFFF"/>
              </w:rPr>
              <w:t>Выступление участников конференции и тематическое</w:t>
            </w:r>
          </w:p>
          <w:p w:rsidR="003834DD" w:rsidRPr="005117B8" w:rsidRDefault="003834DD" w:rsidP="00D42240">
            <w:pPr>
              <w:rPr>
                <w:bCs/>
                <w:color w:val="000000" w:themeColor="text1"/>
                <w:shd w:val="clear" w:color="auto" w:fill="FFFFFF"/>
              </w:rPr>
            </w:pPr>
            <w:r w:rsidRPr="005117B8">
              <w:rPr>
                <w:bCs/>
                <w:color w:val="000000" w:themeColor="text1"/>
                <w:shd w:val="clear" w:color="auto" w:fill="FFFFFF"/>
              </w:rPr>
              <w:t>обсуждение докладов</w:t>
            </w:r>
          </w:p>
          <w:p w:rsidR="00275905" w:rsidRDefault="0027590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</w:p>
          <w:p w:rsidR="003834DD" w:rsidRPr="005117B8" w:rsidRDefault="00A7466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5117B8">
              <w:rPr>
                <w:b/>
                <w:color w:val="000000" w:themeColor="text1"/>
                <w:shd w:val="clear" w:color="auto" w:fill="FFFFFF"/>
              </w:rPr>
              <w:t>Секция 1</w:t>
            </w:r>
          </w:p>
          <w:p w:rsidR="003834DD" w:rsidRPr="005117B8" w:rsidRDefault="00B40E87" w:rsidP="00D42240">
            <w:pPr>
              <w:jc w:val="both"/>
              <w:rPr>
                <w:bCs/>
                <w:i/>
                <w:color w:val="000000" w:themeColor="text1"/>
                <w:shd w:val="clear" w:color="auto" w:fill="FFFFFF"/>
              </w:rPr>
            </w:pPr>
            <w:r w:rsidRPr="005117B8">
              <w:rPr>
                <w:i/>
                <w:color w:val="000000" w:themeColor="text1"/>
                <w:shd w:val="clear" w:color="auto" w:fill="FFFFFF"/>
              </w:rPr>
              <w:t>Международные транспортные коридоры и инфраструктура транспортно-лог</w:t>
            </w:r>
            <w:r w:rsidR="005117B8" w:rsidRPr="005117B8">
              <w:rPr>
                <w:i/>
                <w:color w:val="000000" w:themeColor="text1"/>
                <w:shd w:val="clear" w:color="auto" w:fill="FFFFFF"/>
              </w:rPr>
              <w:t>истического рынка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D62C46" w:rsidRDefault="003834DD" w:rsidP="00D42240">
            <w:pPr>
              <w:rPr>
                <w:bCs/>
                <w:shd w:val="clear" w:color="auto" w:fill="FFFFFF"/>
              </w:rPr>
            </w:pPr>
            <w:r w:rsidRPr="00D62C46">
              <w:rPr>
                <w:b/>
                <w:shd w:val="clear" w:color="auto" w:fill="FFFFFF"/>
              </w:rPr>
              <w:t>ауд. Д512</w:t>
            </w:r>
          </w:p>
        </w:tc>
      </w:tr>
      <w:tr w:rsidR="00A74665" w:rsidRPr="007075D1" w:rsidTr="00D65094">
        <w:tc>
          <w:tcPr>
            <w:tcW w:w="7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A74665" w:rsidRDefault="00322E68" w:rsidP="00275905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4C2246">
              <w:rPr>
                <w:bCs/>
                <w:shd w:val="clear" w:color="auto" w:fill="FFFFFF"/>
              </w:rPr>
              <w:t>1</w:t>
            </w:r>
            <w:r w:rsidR="00275905">
              <w:rPr>
                <w:bCs/>
                <w:shd w:val="clear" w:color="auto" w:fill="FFFFFF"/>
              </w:rPr>
              <w:t>2</w:t>
            </w:r>
            <w:r w:rsidRPr="004C2246">
              <w:rPr>
                <w:bCs/>
                <w:shd w:val="clear" w:color="auto" w:fill="FFFFFF"/>
              </w:rPr>
              <w:t>:</w:t>
            </w:r>
            <w:r w:rsidR="00275905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0-1</w:t>
            </w:r>
            <w:r w:rsidR="00275905">
              <w:rPr>
                <w:bCs/>
                <w:shd w:val="clear" w:color="auto" w:fill="FFFFFF"/>
              </w:rPr>
              <w:t>4</w:t>
            </w:r>
            <w:r w:rsidRPr="004C2246">
              <w:rPr>
                <w:bCs/>
                <w:shd w:val="clear" w:color="auto" w:fill="FFFFFF"/>
              </w:rPr>
              <w:t>:</w:t>
            </w:r>
            <w:r w:rsidR="00275905">
              <w:rPr>
                <w:bCs/>
                <w:shd w:val="clear" w:color="auto" w:fill="FFFFFF"/>
              </w:rPr>
              <w:t>0</w:t>
            </w:r>
            <w:r w:rsidRPr="004C2246">
              <w:rPr>
                <w:bCs/>
                <w:shd w:val="clear" w:color="auto" w:fill="FFFFFF"/>
              </w:rPr>
              <w:t>0</w:t>
            </w:r>
          </w:p>
        </w:tc>
        <w:tc>
          <w:tcPr>
            <w:tcW w:w="3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75905" w:rsidRDefault="0027590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</w:p>
          <w:p w:rsidR="003834DD" w:rsidRDefault="00A7466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5117B8">
              <w:rPr>
                <w:b/>
                <w:color w:val="000000" w:themeColor="text1"/>
                <w:shd w:val="clear" w:color="auto" w:fill="FFFFFF"/>
              </w:rPr>
              <w:t>Секция 2</w:t>
            </w:r>
          </w:p>
          <w:p w:rsidR="00D42240" w:rsidRDefault="00D42240" w:rsidP="00D42240">
            <w:pPr>
              <w:jc w:val="both"/>
              <w:rPr>
                <w:bCs/>
                <w:shd w:val="clear" w:color="auto" w:fill="FFFFFF"/>
              </w:rPr>
            </w:pPr>
            <w:r w:rsidRPr="005117B8">
              <w:rPr>
                <w:i/>
                <w:color w:val="000000" w:themeColor="text1"/>
                <w:shd w:val="clear" w:color="auto" w:fill="FFFFFF"/>
              </w:rPr>
              <w:t>Управление транспортными системами, технологии организации перевозок и логистика</w:t>
            </w:r>
            <w:r w:rsidRPr="003834DD">
              <w:rPr>
                <w:bCs/>
                <w:shd w:val="clear" w:color="auto" w:fill="FFFFFF"/>
              </w:rPr>
              <w:t xml:space="preserve"> </w:t>
            </w:r>
          </w:p>
          <w:p w:rsidR="00D42240" w:rsidRPr="00275905" w:rsidRDefault="00D42240" w:rsidP="00D42240">
            <w:pPr>
              <w:jc w:val="both"/>
              <w:rPr>
                <w:bCs/>
                <w:shd w:val="clear" w:color="auto" w:fill="FFFFFF"/>
              </w:rPr>
            </w:pPr>
            <w:r w:rsidRPr="00275905">
              <w:rPr>
                <w:bCs/>
                <w:shd w:val="clear" w:color="auto" w:fill="FFFFFF"/>
              </w:rPr>
              <w:t xml:space="preserve">Пленарное заседание четвертой международной научно-практической конференции «Транспорт и логистика: пространственно-технологическая синергия развития» </w:t>
            </w:r>
          </w:p>
          <w:p w:rsidR="00D42240" w:rsidRPr="00275905" w:rsidRDefault="00D42240" w:rsidP="00D42240">
            <w:pPr>
              <w:jc w:val="both"/>
              <w:rPr>
                <w:b/>
                <w:shd w:val="clear" w:color="auto" w:fill="FFFFFF"/>
              </w:rPr>
            </w:pPr>
            <w:r w:rsidRPr="00275905">
              <w:rPr>
                <w:bCs/>
                <w:shd w:val="clear" w:color="auto" w:fill="FFFFFF"/>
              </w:rPr>
              <w:t>(для всех участников конференции)</w:t>
            </w:r>
          </w:p>
          <w:p w:rsidR="003834DD" w:rsidRPr="005117B8" w:rsidRDefault="003834DD" w:rsidP="00D42240">
            <w:pPr>
              <w:jc w:val="both"/>
              <w:rPr>
                <w:bCs/>
                <w:i/>
                <w:color w:val="000000" w:themeColor="text1"/>
                <w:shd w:val="clear" w:color="auto" w:fill="FFFFFF"/>
              </w:rPr>
            </w:pPr>
          </w:p>
        </w:tc>
        <w:tc>
          <w:tcPr>
            <w:tcW w:w="7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D62C46" w:rsidRDefault="00322E68" w:rsidP="00D42240">
            <w:pPr>
              <w:rPr>
                <w:bCs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Конференц-зал</w:t>
            </w:r>
          </w:p>
        </w:tc>
      </w:tr>
      <w:tr w:rsidR="00A74665" w:rsidRPr="007075D1" w:rsidTr="00D65094">
        <w:tc>
          <w:tcPr>
            <w:tcW w:w="7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A74665" w:rsidRDefault="003834DD" w:rsidP="00D42240">
            <w:pPr>
              <w:jc w:val="center"/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3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5117B8" w:rsidRDefault="00A7466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5117B8">
              <w:rPr>
                <w:b/>
                <w:color w:val="000000" w:themeColor="text1"/>
                <w:shd w:val="clear" w:color="auto" w:fill="FFFFFF"/>
              </w:rPr>
              <w:t>Секция 3</w:t>
            </w:r>
          </w:p>
          <w:p w:rsidR="003834DD" w:rsidRDefault="00B40E87" w:rsidP="00D42240">
            <w:pPr>
              <w:jc w:val="both"/>
              <w:rPr>
                <w:i/>
                <w:color w:val="000000" w:themeColor="text1"/>
                <w:shd w:val="clear" w:color="auto" w:fill="FFFFFF"/>
              </w:rPr>
            </w:pPr>
            <w:r w:rsidRPr="005117B8">
              <w:rPr>
                <w:i/>
                <w:color w:val="000000" w:themeColor="text1"/>
                <w:shd w:val="clear" w:color="auto" w:fill="FFFFFF"/>
              </w:rPr>
              <w:t>Инновационная т</w:t>
            </w:r>
            <w:r w:rsidR="003834DD" w:rsidRPr="005117B8">
              <w:rPr>
                <w:i/>
                <w:color w:val="000000" w:themeColor="text1"/>
                <w:shd w:val="clear" w:color="auto" w:fill="FFFFFF"/>
              </w:rPr>
              <w:t>ранспортная инфраструктура и подвижной состав</w:t>
            </w:r>
          </w:p>
          <w:p w:rsidR="00275905" w:rsidRPr="005117B8" w:rsidRDefault="00275905" w:rsidP="00D42240">
            <w:pPr>
              <w:jc w:val="both"/>
              <w:rPr>
                <w:b/>
                <w:i/>
                <w:color w:val="000000" w:themeColor="text1"/>
                <w:shd w:val="clear" w:color="auto" w:fill="FFFFFF"/>
              </w:rPr>
            </w:pPr>
          </w:p>
        </w:tc>
        <w:tc>
          <w:tcPr>
            <w:tcW w:w="7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D62C46" w:rsidRDefault="003834DD" w:rsidP="00D42240">
            <w:pPr>
              <w:rPr>
                <w:bCs/>
                <w:shd w:val="clear" w:color="auto" w:fill="FFFFFF"/>
              </w:rPr>
            </w:pPr>
            <w:r w:rsidRPr="00D62C46">
              <w:rPr>
                <w:b/>
                <w:shd w:val="clear" w:color="auto" w:fill="FFFFFF"/>
              </w:rPr>
              <w:t>ауд. М130</w:t>
            </w:r>
          </w:p>
        </w:tc>
      </w:tr>
      <w:tr w:rsidR="00A74665" w:rsidRPr="007075D1" w:rsidTr="00D65094">
        <w:tc>
          <w:tcPr>
            <w:tcW w:w="7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A74665" w:rsidRDefault="003834DD" w:rsidP="00D42240">
            <w:pPr>
              <w:jc w:val="center"/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3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5117B8" w:rsidRDefault="00A7466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5117B8">
              <w:rPr>
                <w:b/>
                <w:color w:val="000000" w:themeColor="text1"/>
                <w:shd w:val="clear" w:color="auto" w:fill="FFFFFF"/>
              </w:rPr>
              <w:t>Секция 4</w:t>
            </w:r>
          </w:p>
          <w:p w:rsidR="003834DD" w:rsidRDefault="00B40E87" w:rsidP="00D42240">
            <w:pPr>
              <w:jc w:val="both"/>
              <w:rPr>
                <w:i/>
                <w:color w:val="000000" w:themeColor="text1"/>
                <w:shd w:val="clear" w:color="auto" w:fill="FFFFFF"/>
              </w:rPr>
            </w:pPr>
            <w:r w:rsidRPr="005117B8">
              <w:rPr>
                <w:i/>
                <w:color w:val="000000" w:themeColor="text1"/>
                <w:shd w:val="clear" w:color="auto" w:fill="FFFFFF"/>
              </w:rPr>
              <w:t>Экономика и цифровые технологии в ло</w:t>
            </w:r>
            <w:r w:rsidR="005117B8" w:rsidRPr="005117B8">
              <w:rPr>
                <w:i/>
                <w:color w:val="000000" w:themeColor="text1"/>
                <w:shd w:val="clear" w:color="auto" w:fill="FFFFFF"/>
              </w:rPr>
              <w:t>гистике и на транспорте</w:t>
            </w:r>
          </w:p>
          <w:p w:rsidR="00275905" w:rsidRPr="005117B8" w:rsidRDefault="00275905" w:rsidP="00D42240">
            <w:pPr>
              <w:jc w:val="both"/>
              <w:rPr>
                <w:b/>
                <w:i/>
                <w:color w:val="000000" w:themeColor="text1"/>
                <w:shd w:val="clear" w:color="auto" w:fill="FFFFFF"/>
              </w:rPr>
            </w:pPr>
          </w:p>
        </w:tc>
        <w:tc>
          <w:tcPr>
            <w:tcW w:w="7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D62C46" w:rsidRDefault="00B40E87" w:rsidP="00D42240">
            <w:pPr>
              <w:rPr>
                <w:bCs/>
                <w:shd w:val="clear" w:color="auto" w:fill="FFFFFF"/>
              </w:rPr>
            </w:pPr>
            <w:r w:rsidRPr="00D62C46">
              <w:rPr>
                <w:b/>
                <w:shd w:val="clear" w:color="auto" w:fill="FFFFFF"/>
              </w:rPr>
              <w:t>ауд. В203</w:t>
            </w:r>
          </w:p>
        </w:tc>
      </w:tr>
      <w:tr w:rsidR="00A74665" w:rsidRPr="007075D1" w:rsidTr="00D65094">
        <w:tc>
          <w:tcPr>
            <w:tcW w:w="7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A74665" w:rsidRDefault="003834DD" w:rsidP="00D42240">
            <w:pPr>
              <w:jc w:val="center"/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3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5117B8" w:rsidRDefault="00A74665" w:rsidP="00D42240">
            <w:pPr>
              <w:jc w:val="both"/>
              <w:rPr>
                <w:b/>
                <w:color w:val="000000" w:themeColor="text1"/>
                <w:shd w:val="clear" w:color="auto" w:fill="FFFFFF"/>
              </w:rPr>
            </w:pPr>
            <w:r w:rsidRPr="005117B8">
              <w:rPr>
                <w:b/>
                <w:color w:val="000000" w:themeColor="text1"/>
                <w:shd w:val="clear" w:color="auto" w:fill="FFFFFF"/>
              </w:rPr>
              <w:t>Секция 5</w:t>
            </w:r>
          </w:p>
          <w:p w:rsidR="003834DD" w:rsidRPr="005117B8" w:rsidRDefault="00B40E87" w:rsidP="00D42240">
            <w:pPr>
              <w:jc w:val="both"/>
              <w:rPr>
                <w:i/>
                <w:color w:val="000000" w:themeColor="text1"/>
                <w:shd w:val="clear" w:color="auto" w:fill="FFFFFF"/>
              </w:rPr>
            </w:pPr>
            <w:r w:rsidRPr="005117B8">
              <w:rPr>
                <w:i/>
                <w:color w:val="000000" w:themeColor="text1"/>
                <w:shd w:val="clear" w:color="auto" w:fill="FFFFFF"/>
              </w:rPr>
              <w:t>Экология, охрана труда и бе</w:t>
            </w:r>
            <w:r w:rsidR="005117B8" w:rsidRPr="005117B8">
              <w:rPr>
                <w:i/>
                <w:color w:val="000000" w:themeColor="text1"/>
                <w:shd w:val="clear" w:color="auto" w:fill="FFFFFF"/>
              </w:rPr>
              <w:t>зопасность на транспорте</w:t>
            </w:r>
          </w:p>
        </w:tc>
        <w:tc>
          <w:tcPr>
            <w:tcW w:w="7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34DD" w:rsidRPr="00D62C46" w:rsidRDefault="003834DD" w:rsidP="00D42240">
            <w:pPr>
              <w:rPr>
                <w:bCs/>
                <w:shd w:val="clear" w:color="auto" w:fill="FFFFFF"/>
              </w:rPr>
            </w:pPr>
            <w:r w:rsidRPr="00D62C46">
              <w:rPr>
                <w:b/>
                <w:shd w:val="clear" w:color="auto" w:fill="FFFFFF"/>
              </w:rPr>
              <w:t xml:space="preserve">ауд. </w:t>
            </w:r>
            <w:r w:rsidR="00D62C46" w:rsidRPr="00D62C46">
              <w:rPr>
                <w:b/>
                <w:shd w:val="clear" w:color="auto" w:fill="FFFFFF"/>
              </w:rPr>
              <w:t>М150</w:t>
            </w:r>
          </w:p>
        </w:tc>
      </w:tr>
      <w:tr w:rsidR="00A74665" w:rsidRPr="007075D1" w:rsidTr="00D65094"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DD" w:rsidRPr="00A74665" w:rsidRDefault="003834DD" w:rsidP="00D42240">
            <w:pPr>
              <w:jc w:val="center"/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3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DD" w:rsidRPr="00A74665" w:rsidRDefault="003834DD" w:rsidP="00D42240">
            <w:pPr>
              <w:jc w:val="both"/>
              <w:rPr>
                <w:b/>
                <w:i/>
                <w:shd w:val="clear" w:color="auto" w:fill="FFFFFF"/>
              </w:rPr>
            </w:pPr>
          </w:p>
        </w:tc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DD" w:rsidRPr="00D62C46" w:rsidRDefault="003834DD" w:rsidP="00D42240">
            <w:pPr>
              <w:rPr>
                <w:bCs/>
                <w:shd w:val="clear" w:color="auto" w:fill="FFFFFF"/>
              </w:rPr>
            </w:pPr>
          </w:p>
        </w:tc>
      </w:tr>
      <w:tr w:rsidR="00A74665" w:rsidRPr="007075D1" w:rsidTr="00D42240"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65" w:rsidRPr="00A74665" w:rsidRDefault="003A775B" w:rsidP="00D42240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4</w:t>
            </w:r>
            <w:r w:rsidR="00A74665" w:rsidRPr="00A74665">
              <w:rPr>
                <w:b/>
                <w:bCs/>
                <w:sz w:val="28"/>
                <w:szCs w:val="28"/>
                <w:shd w:val="clear" w:color="auto" w:fill="FFFFFF"/>
              </w:rPr>
              <w:t xml:space="preserve"> февраля, </w:t>
            </w:r>
            <w:r w:rsidR="00C42FFE">
              <w:rPr>
                <w:b/>
                <w:bCs/>
                <w:sz w:val="28"/>
                <w:szCs w:val="28"/>
                <w:shd w:val="clear" w:color="auto" w:fill="FFFFFF"/>
              </w:rPr>
              <w:t>вторник</w:t>
            </w:r>
          </w:p>
        </w:tc>
      </w:tr>
      <w:tr w:rsidR="006F0E63" w:rsidRPr="00CA3405" w:rsidTr="00D65094">
        <w:trPr>
          <w:trHeight w:val="503"/>
        </w:trPr>
        <w:tc>
          <w:tcPr>
            <w:tcW w:w="740" w:type="pct"/>
            <w:vAlign w:val="center"/>
          </w:tcPr>
          <w:p w:rsidR="006F0E63" w:rsidRPr="001500C6" w:rsidRDefault="006F0E63" w:rsidP="00D42240">
            <w:pPr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14</w:t>
            </w:r>
            <w:r w:rsidR="00D42240">
              <w:rPr>
                <w:bCs/>
                <w:shd w:val="clear" w:color="auto" w:fill="FFFFFF"/>
              </w:rPr>
              <w:t>:</w:t>
            </w:r>
            <w:r>
              <w:rPr>
                <w:bCs/>
                <w:shd w:val="clear" w:color="auto" w:fill="FFFFFF"/>
              </w:rPr>
              <w:t>00-17</w:t>
            </w:r>
            <w:r w:rsidR="00D42240">
              <w:rPr>
                <w:bCs/>
                <w:shd w:val="clear" w:color="auto" w:fill="FFFFFF"/>
              </w:rPr>
              <w:t>:</w:t>
            </w:r>
            <w:r>
              <w:rPr>
                <w:bCs/>
                <w:shd w:val="clear" w:color="auto" w:fill="FFFFFF"/>
              </w:rPr>
              <w:t>00</w:t>
            </w:r>
          </w:p>
        </w:tc>
        <w:tc>
          <w:tcPr>
            <w:tcW w:w="3490" w:type="pct"/>
            <w:vAlign w:val="center"/>
          </w:tcPr>
          <w:p w:rsidR="006F0E63" w:rsidRPr="003834DD" w:rsidRDefault="006F0E63" w:rsidP="007801FF">
            <w:pPr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Продолжение заседаний секций</w:t>
            </w:r>
            <w:r w:rsidR="007801FF">
              <w:rPr>
                <w:bCs/>
                <w:shd w:val="clear" w:color="auto" w:fill="FFFFFF"/>
              </w:rPr>
              <w:t xml:space="preserve"> приуроченных к Дню российской науки</w:t>
            </w:r>
          </w:p>
        </w:tc>
        <w:tc>
          <w:tcPr>
            <w:tcW w:w="770" w:type="pct"/>
            <w:vAlign w:val="center"/>
          </w:tcPr>
          <w:p w:rsidR="006F0E63" w:rsidRPr="003834DD" w:rsidRDefault="006F0E63" w:rsidP="00D42240">
            <w:pPr>
              <w:rPr>
                <w:bCs/>
                <w:shd w:val="clear" w:color="auto" w:fill="FFFFFF"/>
              </w:rPr>
            </w:pPr>
          </w:p>
        </w:tc>
      </w:tr>
      <w:tr w:rsidR="006F0E63" w:rsidRPr="00CA3405" w:rsidTr="00D65094">
        <w:trPr>
          <w:trHeight w:val="503"/>
        </w:trPr>
        <w:tc>
          <w:tcPr>
            <w:tcW w:w="740" w:type="pct"/>
            <w:vAlign w:val="center"/>
          </w:tcPr>
          <w:p w:rsidR="006F0E63" w:rsidRPr="001500C6" w:rsidRDefault="006F0E63" w:rsidP="00D42240">
            <w:pPr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17</w:t>
            </w:r>
            <w:r w:rsidR="00D42240">
              <w:rPr>
                <w:bCs/>
                <w:shd w:val="clear" w:color="auto" w:fill="FFFFFF"/>
              </w:rPr>
              <w:t>:</w:t>
            </w:r>
            <w:r>
              <w:rPr>
                <w:bCs/>
                <w:shd w:val="clear" w:color="auto" w:fill="FFFFFF"/>
              </w:rPr>
              <w:t>00-21</w:t>
            </w:r>
            <w:r w:rsidR="00D42240">
              <w:rPr>
                <w:bCs/>
                <w:shd w:val="clear" w:color="auto" w:fill="FFFFFF"/>
              </w:rPr>
              <w:t>:</w:t>
            </w:r>
            <w:r>
              <w:rPr>
                <w:bCs/>
                <w:shd w:val="clear" w:color="auto" w:fill="FFFFFF"/>
              </w:rPr>
              <w:t>00</w:t>
            </w:r>
          </w:p>
        </w:tc>
        <w:tc>
          <w:tcPr>
            <w:tcW w:w="3490" w:type="pct"/>
            <w:vAlign w:val="center"/>
          </w:tcPr>
          <w:p w:rsidR="006F0E63" w:rsidRPr="003834DD" w:rsidRDefault="006F0E63" w:rsidP="00D42240">
            <w:pPr>
              <w:rPr>
                <w:bCs/>
                <w:shd w:val="clear" w:color="auto" w:fill="FFFFFF"/>
              </w:rPr>
            </w:pPr>
            <w:r w:rsidRPr="003834DD">
              <w:rPr>
                <w:bCs/>
                <w:shd w:val="clear" w:color="auto" w:fill="FFFFFF"/>
              </w:rPr>
              <w:t>Отъезд участников мероприятий, трансфер в аэропорт и</w:t>
            </w:r>
            <w:r>
              <w:rPr>
                <w:bCs/>
                <w:shd w:val="clear" w:color="auto" w:fill="FFFFFF"/>
              </w:rPr>
              <w:t xml:space="preserve"> </w:t>
            </w:r>
            <w:r w:rsidRPr="003834DD">
              <w:rPr>
                <w:bCs/>
                <w:shd w:val="clear" w:color="auto" w:fill="FFFFFF"/>
              </w:rPr>
              <w:t>на ж/д вокзал г. Ростов-на-Дону</w:t>
            </w:r>
          </w:p>
        </w:tc>
        <w:tc>
          <w:tcPr>
            <w:tcW w:w="770" w:type="pct"/>
            <w:vAlign w:val="center"/>
          </w:tcPr>
          <w:p w:rsidR="006F0E63" w:rsidRPr="003834DD" w:rsidRDefault="006F0E63" w:rsidP="00D42240">
            <w:pPr>
              <w:rPr>
                <w:bCs/>
                <w:shd w:val="clear" w:color="auto" w:fill="FFFFFF"/>
              </w:rPr>
            </w:pPr>
          </w:p>
        </w:tc>
      </w:tr>
    </w:tbl>
    <w:p w:rsidR="002432C5" w:rsidRPr="001951AF" w:rsidRDefault="003D587E">
      <w:pPr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F05DA" w:rsidRPr="00C42FFE" w:rsidTr="00A25F80">
        <w:tc>
          <w:tcPr>
            <w:tcW w:w="4927" w:type="dxa"/>
          </w:tcPr>
          <w:p w:rsidR="00A25F80" w:rsidRPr="00C42FFE" w:rsidRDefault="00A25F80" w:rsidP="002D6059">
            <w:pP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СЕКЦИЯ 1</w:t>
            </w:r>
          </w:p>
        </w:tc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C42FFE" w:rsidTr="00A25F80">
        <w:tc>
          <w:tcPr>
            <w:tcW w:w="9854" w:type="dxa"/>
            <w:gridSpan w:val="2"/>
          </w:tcPr>
          <w:p w:rsidR="00A25F80" w:rsidRPr="00C42FFE" w:rsidRDefault="009F05DA" w:rsidP="00582F7E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Международные транспортные коридоры и инфраструктура транспортно-логистического рынка</w:t>
            </w:r>
          </w:p>
        </w:tc>
      </w:tr>
      <w:tr w:rsidR="009F05DA" w:rsidRPr="00C42FFE" w:rsidTr="00A25F80"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C42FFE">
              <w:rPr>
                <w:color w:val="000000" w:themeColor="text1"/>
                <w:sz w:val="28"/>
                <w:szCs w:val="28"/>
              </w:rPr>
              <w:t>Мамаев Э. А.</w:t>
            </w:r>
          </w:p>
        </w:tc>
      </w:tr>
      <w:tr w:rsidR="009F05DA" w:rsidRPr="00C42FFE" w:rsidTr="00A25F80"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927" w:type="dxa"/>
          </w:tcPr>
          <w:p w:rsidR="00A25F80" w:rsidRPr="00C42FFE" w:rsidRDefault="00A25F80" w:rsidP="006D2F3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</w:rPr>
              <w:t>к.т.н., доц</w:t>
            </w:r>
            <w:r w:rsidR="006D2F38" w:rsidRPr="00C42FFE">
              <w:rPr>
                <w:color w:val="000000" w:themeColor="text1"/>
                <w:sz w:val="28"/>
                <w:szCs w:val="28"/>
              </w:rPr>
              <w:t>ент</w:t>
            </w:r>
            <w:r w:rsidRPr="00C42FFE">
              <w:rPr>
                <w:color w:val="000000" w:themeColor="text1"/>
                <w:sz w:val="28"/>
                <w:szCs w:val="28"/>
              </w:rPr>
              <w:t xml:space="preserve"> Ковалева Н.А.</w:t>
            </w:r>
          </w:p>
        </w:tc>
      </w:tr>
      <w:tr w:rsidR="009F05DA" w:rsidRPr="00C42FFE" w:rsidTr="00A25F80"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Место </w:t>
            </w:r>
            <w:r w:rsidR="00AE722D"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проведения</w:t>
            </w: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4927" w:type="dxa"/>
          </w:tcPr>
          <w:p w:rsidR="00A25F80" w:rsidRPr="00C42FFE" w:rsidRDefault="00A25F80" w:rsidP="00582F7E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</w:rPr>
              <w:t>ауд.</w:t>
            </w:r>
            <w:r w:rsidR="00D45E84" w:rsidRPr="00C42FF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C42FFE">
              <w:rPr>
                <w:color w:val="000000" w:themeColor="text1"/>
                <w:sz w:val="28"/>
                <w:szCs w:val="28"/>
              </w:rPr>
              <w:t>Д512</w:t>
            </w:r>
          </w:p>
        </w:tc>
      </w:tr>
    </w:tbl>
    <w:p w:rsidR="002432C5" w:rsidRPr="00C42FFE" w:rsidRDefault="002432C5" w:rsidP="00582F7E">
      <w:pPr>
        <w:jc w:val="both"/>
        <w:rPr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79"/>
      </w:tblGrid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</w:t>
            </w:r>
          </w:p>
        </w:tc>
        <w:tc>
          <w:tcPr>
            <w:tcW w:w="9179" w:type="dxa"/>
          </w:tcPr>
          <w:p w:rsidR="0012315E" w:rsidRPr="00C42FFE" w:rsidRDefault="00843333" w:rsidP="00685879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Динамическая модель оптимизации логистики развития транспортного узла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Алибеков Б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И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2</w:t>
            </w:r>
          </w:p>
        </w:tc>
        <w:tc>
          <w:tcPr>
            <w:tcW w:w="9179" w:type="dxa"/>
          </w:tcPr>
          <w:p w:rsidR="00843333" w:rsidRPr="00C42FFE" w:rsidRDefault="00843333" w:rsidP="00685879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Применение систем моделирования в транспортно-логистических процессах</w:t>
            </w:r>
          </w:p>
          <w:p w:rsidR="0012315E" w:rsidRPr="00C42FFE" w:rsidRDefault="00843333" w:rsidP="000C7955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Гаркуша В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М</w:t>
            </w:r>
            <w:r w:rsidR="00732479" w:rsidRPr="00C42FFE">
              <w:rPr>
                <w:color w:val="000000" w:themeColor="text1"/>
              </w:rPr>
              <w:t>.</w:t>
            </w:r>
            <w:r w:rsidR="000C7955">
              <w:rPr>
                <w:color w:val="000000" w:themeColor="text1"/>
              </w:rPr>
              <w:t>, Пономарев Ю.Э.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3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 xml:space="preserve">Современная динамика развития транспортно-логистической отрасли </w:t>
            </w:r>
            <w:r w:rsidR="00C42FFE" w:rsidRPr="00C42FFE">
              <w:rPr>
                <w:b/>
                <w:color w:val="000000" w:themeColor="text1"/>
              </w:rPr>
              <w:t>Р</w:t>
            </w:r>
            <w:r w:rsidRPr="00C42FFE">
              <w:rPr>
                <w:b/>
                <w:color w:val="000000" w:themeColor="text1"/>
              </w:rPr>
              <w:t>оссии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Гузенко 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В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Гусева 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4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Актуальные аспекты развития системы общественного транспорта города Ростова-на-Дону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Ермашев Х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Ю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5</w:t>
            </w:r>
          </w:p>
        </w:tc>
        <w:tc>
          <w:tcPr>
            <w:tcW w:w="9179" w:type="dxa"/>
          </w:tcPr>
          <w:p w:rsidR="00DF494B" w:rsidRPr="00C42FFE" w:rsidRDefault="00843333" w:rsidP="00DF494B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Системный анализ развития транзитных коридоров как фактор</w:t>
            </w:r>
            <w:r w:rsidR="00DF494B">
              <w:rPr>
                <w:b/>
                <w:color w:val="000000" w:themeColor="text1"/>
              </w:rPr>
              <w:t xml:space="preserve"> </w:t>
            </w:r>
            <w:r w:rsidR="00DF494B" w:rsidRPr="001E0031">
              <w:rPr>
                <w:b/>
                <w:color w:val="000000" w:themeColor="text1"/>
              </w:rPr>
              <w:t>повышения экспорта транспортных услуг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Ибрагимов У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Ибрагимова Д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Т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6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Смешанные перевозки как начальный этап формирования железнодорожного коридора Китай – Кыргызстан – Узбекистан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Ибрагимов У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Турдиев Х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К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7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Проблема развития Евразийского транспортного коридора на примере Свердловской области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Каргапольцева Т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Самуйлов В.М.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8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Управление логистическими бизнес-процессами при организации контрейлерных перевозок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Ковалева 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Воронин К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9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Построение международных транспортных коридоров как основа для развития железнодорожного транспортного сообщения и коммуникации между государствами – российско-китайский опыт</w:t>
            </w:r>
          </w:p>
          <w:p w:rsidR="0012315E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Колесников 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Е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Кучинская Т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10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Повышение эффективности транспортной инфраструктуры на примере Московской железной дороги и Московской дирекции управления движением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Конарева 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11</w:t>
            </w:r>
          </w:p>
        </w:tc>
        <w:tc>
          <w:tcPr>
            <w:tcW w:w="9179" w:type="dxa"/>
          </w:tcPr>
          <w:p w:rsidR="0012315E" w:rsidRPr="00C42FFE" w:rsidRDefault="00843333" w:rsidP="00843333">
            <w:pPr>
              <w:tabs>
                <w:tab w:val="left" w:pos="1553"/>
              </w:tabs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Некоторые аспекты модернизации инфраструктуры международных транспортных коридоров</w:t>
            </w:r>
          </w:p>
          <w:p w:rsidR="00843333" w:rsidRPr="00C42FFE" w:rsidRDefault="00843333" w:rsidP="00732479">
            <w:pPr>
              <w:tabs>
                <w:tab w:val="left" w:pos="1553"/>
              </w:tabs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Коновалова О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Суржикова Т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Б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12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Развитие инфраструктуры транспортного узла Байкало-Амурской магистрали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Красильникова Н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13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Проблемы и перспективы развития комплексных транспортных услуг на железнодорожном транспорте</w:t>
            </w:r>
          </w:p>
          <w:p w:rsidR="00843333" w:rsidRPr="00C42FFE" w:rsidRDefault="00843333" w:rsidP="0012315E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Мамаев Э.А.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14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Некоторые аспекты комплексного анализа логистической системы предприятия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Мамаева Б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Абдужанов М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А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15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Фулфилмент в транспортном бизнесе и логистике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Муленко О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В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Гаркуша В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М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, Скрипников И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Н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16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Становление и развитие железнодорожного транспорта России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Шахбанов Ш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С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17</w:t>
            </w:r>
          </w:p>
        </w:tc>
        <w:tc>
          <w:tcPr>
            <w:tcW w:w="9179" w:type="dxa"/>
          </w:tcPr>
          <w:p w:rsidR="0012315E" w:rsidRPr="00C42FFE" w:rsidRDefault="00843333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Концептуальный подход к проблеме совершенствования управления транспортными системами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lastRenderedPageBreak/>
              <w:t>Шпалтаков В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П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  <w:tr w:rsidR="00C42FFE" w:rsidRPr="00C42FFE" w:rsidTr="00C42FFE">
        <w:tc>
          <w:tcPr>
            <w:tcW w:w="675" w:type="dxa"/>
          </w:tcPr>
          <w:p w:rsidR="0012315E" w:rsidRPr="00C42FFE" w:rsidRDefault="0012315E" w:rsidP="0012315E">
            <w:pPr>
              <w:jc w:val="center"/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lastRenderedPageBreak/>
              <w:t>18</w:t>
            </w:r>
          </w:p>
        </w:tc>
        <w:tc>
          <w:tcPr>
            <w:tcW w:w="9179" w:type="dxa"/>
            <w:vAlign w:val="bottom"/>
          </w:tcPr>
          <w:p w:rsidR="0012315E" w:rsidRPr="00C42FFE" w:rsidRDefault="006228C7" w:rsidP="0012315E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Интегр</w:t>
            </w:r>
            <w:r>
              <w:rPr>
                <w:b/>
                <w:color w:val="000000" w:themeColor="text1"/>
              </w:rPr>
              <w:t>атив</w:t>
            </w:r>
            <w:r w:rsidRPr="00C42FFE">
              <w:rPr>
                <w:b/>
                <w:color w:val="000000" w:themeColor="text1"/>
              </w:rPr>
              <w:t>ное</w:t>
            </w:r>
            <w:r w:rsidR="00843333" w:rsidRPr="00C42FFE">
              <w:rPr>
                <w:b/>
                <w:color w:val="000000" w:themeColor="text1"/>
              </w:rPr>
              <w:t xml:space="preserve"> управление энергоэффективностью перевозочного процесса на инфраструктуре полигона железных дорог</w:t>
            </w:r>
          </w:p>
          <w:p w:rsidR="00843333" w:rsidRPr="00C42FFE" w:rsidRDefault="00843333" w:rsidP="00732479">
            <w:pPr>
              <w:rPr>
                <w:color w:val="000000" w:themeColor="text1"/>
              </w:rPr>
            </w:pPr>
            <w:r w:rsidRPr="00C42FFE">
              <w:rPr>
                <w:color w:val="000000" w:themeColor="text1"/>
              </w:rPr>
              <w:t>Юшкова С</w:t>
            </w:r>
            <w:r w:rsidR="00732479" w:rsidRPr="00C42FFE">
              <w:rPr>
                <w:color w:val="000000" w:themeColor="text1"/>
              </w:rPr>
              <w:t>.</w:t>
            </w:r>
            <w:r w:rsidRPr="00C42FFE">
              <w:rPr>
                <w:color w:val="000000" w:themeColor="text1"/>
              </w:rPr>
              <w:t>С</w:t>
            </w:r>
            <w:r w:rsidR="00732479" w:rsidRPr="00C42FFE">
              <w:rPr>
                <w:color w:val="000000" w:themeColor="text1"/>
              </w:rPr>
              <w:t>.</w:t>
            </w:r>
          </w:p>
        </w:tc>
      </w:tr>
    </w:tbl>
    <w:p w:rsidR="004F4C5B" w:rsidRPr="00C42FFE" w:rsidRDefault="004F4C5B" w:rsidP="00F16A28">
      <w:pPr>
        <w:pStyle w:val="a5"/>
        <w:spacing w:after="0"/>
        <w:jc w:val="both"/>
        <w:rPr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F05DA" w:rsidRPr="00C32CA0" w:rsidTr="008E7BB1">
        <w:tc>
          <w:tcPr>
            <w:tcW w:w="4927" w:type="dxa"/>
          </w:tcPr>
          <w:p w:rsidR="00A25F80" w:rsidRPr="00C32CA0" w:rsidRDefault="00A25F80" w:rsidP="00A25F80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СЕКЦИЯ 2</w:t>
            </w:r>
          </w:p>
        </w:tc>
        <w:tc>
          <w:tcPr>
            <w:tcW w:w="4927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C32CA0" w:rsidTr="008E7BB1">
        <w:tc>
          <w:tcPr>
            <w:tcW w:w="9854" w:type="dxa"/>
            <w:gridSpan w:val="2"/>
          </w:tcPr>
          <w:p w:rsidR="00A25F80" w:rsidRPr="00C32CA0" w:rsidRDefault="009F05DA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Управление транспортными системами, технологии организации перевозок и логистика</w:t>
            </w:r>
          </w:p>
        </w:tc>
      </w:tr>
      <w:tr w:rsidR="009F05DA" w:rsidRPr="00C32CA0" w:rsidTr="008E7BB1">
        <w:tc>
          <w:tcPr>
            <w:tcW w:w="4927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927" w:type="dxa"/>
          </w:tcPr>
          <w:p w:rsidR="00A25F80" w:rsidRPr="00C32CA0" w:rsidRDefault="00A25F80" w:rsidP="00D62C46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="00D62C46" w:rsidRPr="00C32CA0">
              <w:rPr>
                <w:color w:val="000000" w:themeColor="text1"/>
                <w:sz w:val="28"/>
                <w:szCs w:val="28"/>
              </w:rPr>
              <w:t>Зубков В.Н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9F05DA" w:rsidRPr="00C32CA0" w:rsidTr="008E7BB1">
        <w:tc>
          <w:tcPr>
            <w:tcW w:w="4927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927" w:type="dxa"/>
          </w:tcPr>
          <w:p w:rsidR="00A25F80" w:rsidRPr="00C32CA0" w:rsidRDefault="00A25F80" w:rsidP="006D2F3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</w:rPr>
              <w:t xml:space="preserve">к.т.н., </w:t>
            </w:r>
            <w:r w:rsidR="006D2F38" w:rsidRPr="00C32CA0">
              <w:rPr>
                <w:color w:val="000000" w:themeColor="text1"/>
                <w:sz w:val="28"/>
                <w:szCs w:val="28"/>
              </w:rPr>
              <w:t>доцент</w:t>
            </w:r>
            <w:r w:rsidRPr="00C32CA0">
              <w:rPr>
                <w:color w:val="000000" w:themeColor="text1"/>
                <w:sz w:val="28"/>
                <w:szCs w:val="28"/>
              </w:rPr>
              <w:t xml:space="preserve"> </w:t>
            </w:r>
            <w:r w:rsidR="002D6059" w:rsidRPr="00C32CA0">
              <w:rPr>
                <w:color w:val="000000" w:themeColor="text1"/>
                <w:sz w:val="28"/>
                <w:szCs w:val="28"/>
              </w:rPr>
              <w:t>Чеботарева</w:t>
            </w:r>
            <w:r w:rsidRPr="00C32CA0">
              <w:rPr>
                <w:color w:val="000000" w:themeColor="text1"/>
                <w:sz w:val="28"/>
                <w:szCs w:val="28"/>
              </w:rPr>
              <w:t xml:space="preserve"> </w:t>
            </w:r>
            <w:r w:rsidR="002D6059" w:rsidRPr="00C32CA0">
              <w:rPr>
                <w:color w:val="000000" w:themeColor="text1"/>
                <w:sz w:val="28"/>
                <w:szCs w:val="28"/>
              </w:rPr>
              <w:t>Е</w:t>
            </w:r>
            <w:r w:rsidRPr="00C32CA0">
              <w:rPr>
                <w:color w:val="000000" w:themeColor="text1"/>
                <w:sz w:val="28"/>
                <w:szCs w:val="28"/>
              </w:rPr>
              <w:t>.А.</w:t>
            </w:r>
          </w:p>
        </w:tc>
      </w:tr>
      <w:tr w:rsidR="009F05DA" w:rsidRPr="00C32CA0" w:rsidTr="008E7BB1">
        <w:tc>
          <w:tcPr>
            <w:tcW w:w="4927" w:type="dxa"/>
          </w:tcPr>
          <w:p w:rsidR="00A25F80" w:rsidRPr="00C32CA0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Место </w:t>
            </w:r>
            <w:r w:rsidR="00AE722D"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проведения</w:t>
            </w: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4927" w:type="dxa"/>
          </w:tcPr>
          <w:p w:rsidR="00A25F80" w:rsidRPr="00C32CA0" w:rsidRDefault="00A25F80" w:rsidP="00D62C46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</w:rPr>
              <w:t>ауд.</w:t>
            </w:r>
            <w:r w:rsidR="00D45E84" w:rsidRPr="00C32CA0">
              <w:rPr>
                <w:color w:val="000000" w:themeColor="text1"/>
                <w:sz w:val="28"/>
                <w:szCs w:val="28"/>
              </w:rPr>
              <w:t xml:space="preserve"> </w:t>
            </w:r>
            <w:r w:rsidR="00D62C46" w:rsidRPr="00C32CA0">
              <w:rPr>
                <w:color w:val="000000" w:themeColor="text1"/>
                <w:sz w:val="28"/>
                <w:szCs w:val="28"/>
              </w:rPr>
              <w:t>Г205</w:t>
            </w:r>
          </w:p>
        </w:tc>
      </w:tr>
    </w:tbl>
    <w:p w:rsidR="00FE13EE" w:rsidRPr="00C42FFE" w:rsidRDefault="00FE13EE" w:rsidP="00582F7E">
      <w:pPr>
        <w:jc w:val="both"/>
        <w:rPr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79"/>
      </w:tblGrid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</w:t>
            </w:r>
          </w:p>
        </w:tc>
        <w:tc>
          <w:tcPr>
            <w:tcW w:w="9179" w:type="dxa"/>
          </w:tcPr>
          <w:p w:rsidR="00685879" w:rsidRPr="00D73999" w:rsidRDefault="00843333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Влияние транспортных режимов на основные показатели эффективности грузовых перевозок</w:t>
            </w:r>
          </w:p>
          <w:p w:rsidR="00843333" w:rsidRPr="00C32CA0" w:rsidRDefault="00843333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Алабина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2</w:t>
            </w:r>
          </w:p>
        </w:tc>
        <w:tc>
          <w:tcPr>
            <w:tcW w:w="9179" w:type="dxa"/>
          </w:tcPr>
          <w:p w:rsidR="00685879" w:rsidRPr="00D73999" w:rsidRDefault="00843333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Развитие полигонных принципов управления перевозочным процессом на сети железных дорог ОАО «РЖД»</w:t>
            </w:r>
          </w:p>
          <w:p w:rsidR="00843333" w:rsidRPr="00C32CA0" w:rsidRDefault="00843333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Ахмедов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С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3</w:t>
            </w:r>
          </w:p>
        </w:tc>
        <w:tc>
          <w:tcPr>
            <w:tcW w:w="9179" w:type="dxa"/>
          </w:tcPr>
          <w:p w:rsidR="00685879" w:rsidRPr="00D73999" w:rsidRDefault="00843333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Выделение основных направлений развития инновационных технологии в области контейнерных перевозок</w:t>
            </w:r>
          </w:p>
          <w:p w:rsidR="00843333" w:rsidRPr="00C32CA0" w:rsidRDefault="00843333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Беловолова К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Пазонова 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С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Филь 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4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Распределение вагонопотоков в регионе: модель и алгоритм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Задорожний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М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5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Информационные технологии при перевозке экспортных грузов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Зубков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Сирина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Ф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6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Обработка перевозочных документов на импортный груз с применением штрих-кодирования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Зубков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7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Коммерческая диспетчеризация – новый способ повышения уровня взаимодействия железной дороги и оператора подвижного состава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Зубков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Мусиенко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Н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8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Проблемы развития предприятий-автопроизводителей в российской транспортной системе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Коновалова О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Севостьянова Е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9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Развитие цифровых транспортно-логистических систем для повышения эффективности перевозочного процесса на укрупненном полигоне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Кучинский Д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Г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Зубков 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Мусиенко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Н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9F05DA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10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Институциональные ловушки в развитии городских транспортных систем</w:t>
            </w:r>
          </w:p>
          <w:p w:rsidR="00C32CA0" w:rsidRPr="00C32CA0" w:rsidRDefault="00C32CA0" w:rsidP="006858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Мамаев Т.Э.</w:t>
            </w:r>
          </w:p>
        </w:tc>
      </w:tr>
      <w:tr w:rsidR="009F05DA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11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Методические аспекты оценки рынка операторской деятельности на железнодорожном транспорте</w:t>
            </w:r>
          </w:p>
          <w:p w:rsidR="00C32CA0" w:rsidRPr="00C32CA0" w:rsidRDefault="00C32CA0" w:rsidP="006858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Мамаев Э.А., Годованый К.А.,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12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Методика выбора рациональной технологии перегрузочного процесса в порту на основе моделирования в среде MathCAD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Меньшенина Е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Заверза 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13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Солнечный трекер и оценка его эффективности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Пономарев 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Горчаков И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14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Создание новой пассажирской зоны вокзала Ростов-главный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Репешко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Колобов И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Забелин 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В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15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Эффективность локомотивного комплекса в полигонной системе управления ОАО «РЖД»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Сирина Н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Ф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Русин Д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Л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73247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lastRenderedPageBreak/>
              <w:t>16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К вопросу совершенствования учета показателей перевозочного процесса и оценки эффективности организации движения поездов</w:t>
            </w:r>
          </w:p>
          <w:p w:rsidR="00C32CA0" w:rsidRPr="00C32CA0" w:rsidRDefault="00C32CA0" w:rsidP="0073247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Солоп И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Чеботарева Е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Солоп С</w:t>
            </w:r>
            <w:r w:rsidR="0073247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732479">
              <w:rPr>
                <w:color w:val="000000" w:themeColor="text1"/>
              </w:rPr>
              <w:t>.</w:t>
            </w:r>
          </w:p>
        </w:tc>
      </w:tr>
      <w:tr w:rsidR="00D7399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17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Новые задачи и подходы к учету показателей использования локомотивного парка на сети ОАО «РЖД»</w:t>
            </w:r>
          </w:p>
          <w:p w:rsidR="00C32CA0" w:rsidRPr="00C32CA0" w:rsidRDefault="00C32CA0" w:rsidP="00D7399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Солоп И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Чеботарева Е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Солоп С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D7399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18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Программа расчета потерь на железнодорожном переезде</w:t>
            </w:r>
          </w:p>
          <w:p w:rsidR="00C32CA0" w:rsidRPr="00C32CA0" w:rsidRDefault="00C32CA0" w:rsidP="00D7399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Хашев А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И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D73999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19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Влияние на жизнь мегаполиса внедрения новых технологий по перевозке пассажиров легковым такси</w:t>
            </w:r>
          </w:p>
          <w:p w:rsidR="00C32CA0" w:rsidRPr="00C32CA0" w:rsidRDefault="00C32CA0" w:rsidP="00D7399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Чекмарева Г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И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, Софьянников Д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C32CA0" w:rsidRPr="00C32CA0" w:rsidTr="00C42FFE">
        <w:tc>
          <w:tcPr>
            <w:tcW w:w="675" w:type="dxa"/>
          </w:tcPr>
          <w:p w:rsidR="00685879" w:rsidRPr="00C32CA0" w:rsidRDefault="00685879" w:rsidP="00685879">
            <w:pPr>
              <w:jc w:val="center"/>
              <w:rPr>
                <w:b/>
                <w:color w:val="000000" w:themeColor="text1"/>
              </w:rPr>
            </w:pPr>
            <w:r w:rsidRPr="00C32CA0">
              <w:rPr>
                <w:b/>
                <w:color w:val="000000" w:themeColor="text1"/>
              </w:rPr>
              <w:t>20</w:t>
            </w:r>
          </w:p>
        </w:tc>
        <w:tc>
          <w:tcPr>
            <w:tcW w:w="9179" w:type="dxa"/>
          </w:tcPr>
          <w:p w:rsidR="00685879" w:rsidRPr="00D73999" w:rsidRDefault="00C32CA0" w:rsidP="0068587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Проблемы организации работы в транспортных узлах на железнодорожном транспорте</w:t>
            </w:r>
          </w:p>
          <w:p w:rsidR="00C32CA0" w:rsidRPr="00C32CA0" w:rsidRDefault="00C32CA0" w:rsidP="00D73999">
            <w:pPr>
              <w:rPr>
                <w:color w:val="000000" w:themeColor="text1"/>
              </w:rPr>
            </w:pPr>
            <w:r w:rsidRPr="00C32CA0">
              <w:rPr>
                <w:color w:val="000000" w:themeColor="text1"/>
              </w:rPr>
              <w:t>Яловега Е</w:t>
            </w:r>
            <w:r w:rsidR="00D73999">
              <w:rPr>
                <w:color w:val="000000" w:themeColor="text1"/>
              </w:rPr>
              <w:t>.</w:t>
            </w:r>
            <w:r w:rsidRPr="00C32CA0">
              <w:rPr>
                <w:color w:val="000000" w:themeColor="text1"/>
              </w:rPr>
              <w:t>Д</w:t>
            </w:r>
            <w:r w:rsidR="00D73999">
              <w:rPr>
                <w:color w:val="000000" w:themeColor="text1"/>
              </w:rPr>
              <w:t>.</w:t>
            </w:r>
            <w:r w:rsidR="000C7955">
              <w:rPr>
                <w:color w:val="000000" w:themeColor="text1"/>
              </w:rPr>
              <w:t>, Меняйло С.Н.</w:t>
            </w:r>
          </w:p>
        </w:tc>
      </w:tr>
    </w:tbl>
    <w:p w:rsidR="00BE3C33" w:rsidRPr="00C42FFE" w:rsidRDefault="00BE3C33" w:rsidP="00582F7E">
      <w:pPr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F05DA" w:rsidRPr="00732479" w:rsidTr="008E7BB1">
        <w:tc>
          <w:tcPr>
            <w:tcW w:w="4927" w:type="dxa"/>
          </w:tcPr>
          <w:p w:rsidR="00A25F80" w:rsidRPr="00732479" w:rsidRDefault="00A25F80" w:rsidP="00A25F80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СЕКЦИЯ 3</w:t>
            </w:r>
          </w:p>
        </w:tc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F05DA" w:rsidRPr="00732479" w:rsidTr="008E7BB1">
        <w:tc>
          <w:tcPr>
            <w:tcW w:w="9854" w:type="dxa"/>
            <w:gridSpan w:val="2"/>
          </w:tcPr>
          <w:p w:rsidR="00A25F80" w:rsidRPr="00732479" w:rsidRDefault="009F05DA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Инновационная транспортная инфраструктура и подвижной состав</w:t>
            </w:r>
          </w:p>
        </w:tc>
      </w:tr>
      <w:tr w:rsidR="009F05DA" w:rsidRPr="00732479" w:rsidTr="008E7BB1"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927" w:type="dxa"/>
          </w:tcPr>
          <w:p w:rsidR="00A25F80" w:rsidRPr="00732479" w:rsidRDefault="002D6059" w:rsidP="002D6059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к</w:t>
            </w:r>
            <w:r w:rsidR="00A25F80" w:rsidRPr="00732479">
              <w:rPr>
                <w:color w:val="000000" w:themeColor="text1"/>
                <w:sz w:val="28"/>
                <w:szCs w:val="28"/>
              </w:rPr>
              <w:t xml:space="preserve">.т.н., </w:t>
            </w:r>
            <w:r w:rsidRPr="00732479">
              <w:rPr>
                <w:color w:val="000000" w:themeColor="text1"/>
                <w:sz w:val="28"/>
                <w:szCs w:val="28"/>
              </w:rPr>
              <w:t>доцент</w:t>
            </w:r>
            <w:r w:rsidR="00A25F80" w:rsidRPr="00732479">
              <w:rPr>
                <w:color w:val="000000" w:themeColor="text1"/>
                <w:sz w:val="28"/>
                <w:szCs w:val="28"/>
              </w:rPr>
              <w:t xml:space="preserve"> </w:t>
            </w:r>
            <w:r w:rsidR="00D45E84" w:rsidRPr="00732479">
              <w:rPr>
                <w:color w:val="000000" w:themeColor="text1"/>
                <w:sz w:val="28"/>
                <w:szCs w:val="28"/>
              </w:rPr>
              <w:t>Яицков И.А</w:t>
            </w:r>
            <w:r w:rsidR="00A25F80" w:rsidRPr="0073247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9F05DA" w:rsidRPr="00732479" w:rsidTr="008E7BB1"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927" w:type="dxa"/>
          </w:tcPr>
          <w:p w:rsidR="00A25F80" w:rsidRPr="00732479" w:rsidRDefault="00453A8D" w:rsidP="00453A8D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Сироткин В.В.</w:t>
            </w:r>
          </w:p>
        </w:tc>
      </w:tr>
      <w:tr w:rsidR="00A25F80" w:rsidRPr="00732479" w:rsidTr="008E7BB1"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Место </w:t>
            </w:r>
            <w:r w:rsidR="00AE722D"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проведения</w:t>
            </w: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4927" w:type="dxa"/>
          </w:tcPr>
          <w:p w:rsidR="00A25F80" w:rsidRPr="00732479" w:rsidRDefault="00A25F80" w:rsidP="00D45E84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ауд.</w:t>
            </w:r>
            <w:r w:rsidR="00D45E84" w:rsidRPr="00732479">
              <w:rPr>
                <w:color w:val="000000" w:themeColor="text1"/>
                <w:sz w:val="28"/>
                <w:szCs w:val="28"/>
              </w:rPr>
              <w:t xml:space="preserve"> М130</w:t>
            </w:r>
          </w:p>
        </w:tc>
      </w:tr>
    </w:tbl>
    <w:p w:rsidR="00D5657F" w:rsidRPr="00C42FFE" w:rsidRDefault="00D5657F" w:rsidP="00582F7E">
      <w:pPr>
        <w:shd w:val="clear" w:color="auto" w:fill="FFFFFF"/>
        <w:jc w:val="both"/>
        <w:rPr>
          <w:bCs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79"/>
      </w:tblGrid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</w:t>
            </w:r>
          </w:p>
        </w:tc>
        <w:tc>
          <w:tcPr>
            <w:tcW w:w="9179" w:type="dxa"/>
          </w:tcPr>
          <w:p w:rsidR="004A25CC" w:rsidRPr="00D73999" w:rsidRDefault="00C32CA0" w:rsidP="003B650B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Исследование влияния вариантов лубрикации на силы,</w:t>
            </w:r>
            <w:r w:rsidR="006228C7">
              <w:rPr>
                <w:b/>
                <w:color w:val="000000" w:themeColor="text1"/>
              </w:rPr>
              <w:t xml:space="preserve"> возникающие в контакте «колесо–</w:t>
            </w:r>
            <w:r w:rsidRPr="00D73999">
              <w:rPr>
                <w:b/>
                <w:color w:val="000000" w:themeColor="text1"/>
              </w:rPr>
              <w:t>рельс»</w:t>
            </w:r>
          </w:p>
          <w:p w:rsidR="00C32CA0" w:rsidRPr="00732479" w:rsidRDefault="00C32CA0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Аккерман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Парахненко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Л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2</w:t>
            </w:r>
          </w:p>
        </w:tc>
        <w:tc>
          <w:tcPr>
            <w:tcW w:w="9179" w:type="dxa"/>
          </w:tcPr>
          <w:p w:rsidR="004A25CC" w:rsidRPr="00D73999" w:rsidRDefault="00C32CA0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Структура воздействия неисправного вагона на риск отказа функционирования межгосударственного стыкового пункта в процессе технического обслуживания</w:t>
            </w:r>
          </w:p>
          <w:p w:rsidR="00C32CA0" w:rsidRPr="00732479" w:rsidRDefault="00C32CA0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Камаретдинова 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3</w:t>
            </w:r>
          </w:p>
        </w:tc>
        <w:tc>
          <w:tcPr>
            <w:tcW w:w="9179" w:type="dxa"/>
          </w:tcPr>
          <w:p w:rsidR="004A25CC" w:rsidRPr="00D73999" w:rsidRDefault="00C32CA0" w:rsidP="003B650B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Решение проблем, возникающих при транспортировке вязких нефтепродуктов</w:t>
            </w:r>
          </w:p>
          <w:p w:rsidR="00C32CA0" w:rsidRPr="00732479" w:rsidRDefault="00C32CA0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Кареев 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Немтин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Усов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4</w:t>
            </w:r>
          </w:p>
        </w:tc>
        <w:tc>
          <w:tcPr>
            <w:tcW w:w="9179" w:type="dxa"/>
          </w:tcPr>
          <w:p w:rsidR="004A25CC" w:rsidRPr="00D73999" w:rsidRDefault="00C32CA0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Порядок разработки мероприятий по усилению системы тягового электроснабжения при внедрении технологии интервального регулирования движения поездов</w:t>
            </w:r>
          </w:p>
          <w:p w:rsidR="00C32CA0" w:rsidRPr="00732479" w:rsidRDefault="00C32CA0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Каштанов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Никифоров 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5</w:t>
            </w:r>
          </w:p>
        </w:tc>
        <w:tc>
          <w:tcPr>
            <w:tcW w:w="9179" w:type="dxa"/>
          </w:tcPr>
          <w:p w:rsidR="004A25CC" w:rsidRPr="00D73999" w:rsidRDefault="00C32CA0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Влияние волновых процессов на работу объектов электроэнергетической инфраструктуры железнодорожного транспорта</w:t>
            </w:r>
          </w:p>
          <w:p w:rsidR="00C32CA0" w:rsidRPr="00732479" w:rsidRDefault="00C32CA0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Ковалева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Комякова О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О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Пашкова Н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6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 динамической модели загрузки инфраструктуры как инновационной цифровой трансформации планирования грузовых железнодорожных перевозок</w:t>
            </w:r>
          </w:p>
          <w:p w:rsidR="000D208C" w:rsidRPr="00732479" w:rsidRDefault="000D208C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Осьминин А.Т.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7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Инновационное развитие транспортной инфраструктуры ЮФО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Передерий 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Боровая 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Иванова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Д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8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Приемочный контроль геометрических параметров моста и ходовой части крана кругового действия для реакторного отделения АЭС на заводе-изготовителе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Пимшин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Пимшина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Ширяев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9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Исследование методов контроля кренов строительных конструкций в стесненных условиях лифтовой шахты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Пимшина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Пимшин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Вакуленко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Д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10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Сравнительный анализ методов метрологического эталонирования электронных нивелиров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Прокопова 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Арсеньев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Траневский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11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Организация разгрузки и обработки железнодорожных составов с зерновыми грузами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lastRenderedPageBreak/>
              <w:t>Репешко Н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Колобов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Лисовенко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lastRenderedPageBreak/>
              <w:t>12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Совершенствование системы тягового электроснабжения постоянного тока за счет внедрения многопульсовых выпрямительно-инверторных преобразователей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Салита Е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Ковалева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Комякова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13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Проблема механического износа деревянных шпал под рельсовыми подкладками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Чусовитин 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14</w:t>
            </w:r>
          </w:p>
        </w:tc>
        <w:tc>
          <w:tcPr>
            <w:tcW w:w="9179" w:type="dxa"/>
          </w:tcPr>
          <w:p w:rsidR="004A25CC" w:rsidRPr="00D73999" w:rsidRDefault="000D208C" w:rsidP="003B650B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Синергетические методы оптимизации фрикционных систем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Шаповалов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Рябыш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Алаторцев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Антюшин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Сангин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Я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A25CC" w:rsidRPr="00732479" w:rsidRDefault="004A25CC" w:rsidP="004A25CC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15</w:t>
            </w:r>
          </w:p>
        </w:tc>
        <w:tc>
          <w:tcPr>
            <w:tcW w:w="9179" w:type="dxa"/>
          </w:tcPr>
          <w:p w:rsidR="004A25CC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Транспорт для доставки угля в промышленных узлах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Шульгина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Э</w:t>
            </w:r>
            <w:r w:rsidR="00D73999">
              <w:rPr>
                <w:color w:val="000000" w:themeColor="text1"/>
              </w:rPr>
              <w:t>.</w:t>
            </w:r>
          </w:p>
        </w:tc>
      </w:tr>
    </w:tbl>
    <w:p w:rsidR="00AD7904" w:rsidRPr="00C42FFE" w:rsidRDefault="00AD7904" w:rsidP="001F53E2">
      <w:pPr>
        <w:jc w:val="both"/>
        <w:rPr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43333" w:rsidRPr="00732479" w:rsidTr="008E7BB1">
        <w:tc>
          <w:tcPr>
            <w:tcW w:w="4927" w:type="dxa"/>
          </w:tcPr>
          <w:p w:rsidR="00A25F80" w:rsidRPr="00732479" w:rsidRDefault="00A25F80" w:rsidP="00A25F80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СЕКЦИЯ 4</w:t>
            </w:r>
          </w:p>
        </w:tc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43333" w:rsidRPr="00732479" w:rsidTr="008E7BB1">
        <w:tc>
          <w:tcPr>
            <w:tcW w:w="9854" w:type="dxa"/>
            <w:gridSpan w:val="2"/>
          </w:tcPr>
          <w:p w:rsidR="00A25F80" w:rsidRPr="00732479" w:rsidRDefault="009F05DA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Экономика и цифровые технологии в логистике и на транспорте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д.э.н., проф. Шагинян С.Г.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документовед Кочергина Н.П.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Место проведения: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ауд. В203</w:t>
            </w:r>
          </w:p>
        </w:tc>
      </w:tr>
    </w:tbl>
    <w:p w:rsidR="00F16A28" w:rsidRPr="00C42FFE" w:rsidRDefault="00F16A28" w:rsidP="00F16A28">
      <w:pPr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79"/>
      </w:tblGrid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Совершенствование институциональной среды рынка услуг по ремонту подвижного состава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Буровцев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Головачёва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Н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2</w:t>
            </w:r>
          </w:p>
        </w:tc>
        <w:tc>
          <w:tcPr>
            <w:tcW w:w="9179" w:type="dxa"/>
          </w:tcPr>
          <w:p w:rsidR="00A57D09" w:rsidRPr="00D73999" w:rsidRDefault="000D208C" w:rsidP="00A57D0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Образовательное пространство класса «</w:t>
            </w:r>
            <w:r w:rsidR="006228C7">
              <w:rPr>
                <w:b/>
                <w:color w:val="000000" w:themeColor="text1"/>
              </w:rPr>
              <w:t>М</w:t>
            </w:r>
            <w:r w:rsidRPr="00D73999">
              <w:rPr>
                <w:b/>
                <w:color w:val="000000" w:themeColor="text1"/>
              </w:rPr>
              <w:t>егасайнс»: новые возможности в развитии технологий обучений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Ванюшкина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3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Внедрение цифровых технологий в управление транспортно-логистическими процессами в Азербайджанской республике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Гасратова 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Элязов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Ш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Мамедов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4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Перспективы и преимущества внедрения цифровых технологий на железнодорожном транспорте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Глухова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Чеботников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5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Место товародвижения в концепции маркетинга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Исачкин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6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Особенности мет</w:t>
            </w:r>
            <w:r w:rsidR="00D73999" w:rsidRPr="00D73999">
              <w:rPr>
                <w:b/>
                <w:color w:val="000000" w:themeColor="text1"/>
              </w:rPr>
              <w:t>одологии анализа в общественно-</w:t>
            </w:r>
            <w:r w:rsidRPr="00D73999">
              <w:rPr>
                <w:b/>
                <w:color w:val="000000" w:themeColor="text1"/>
              </w:rPr>
              <w:t>экономических системах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Камалов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Камалова Э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7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Совершенствование методов и средств мониторинга использования топливно-энергетических ресурсов в производственных процессах на железнодорожном транспорте на основе новых информационных технологий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Комяков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Иванченко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И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8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Финансовый потенциал ОАО «РЖД» в годы реформаций железнодорожного транспорта России</w:t>
            </w:r>
          </w:p>
          <w:p w:rsidR="000D208C" w:rsidRPr="00732479" w:rsidRDefault="000D208C" w:rsidP="000C7955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Кривошлыков К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Цвыченко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 xml:space="preserve">, </w:t>
            </w:r>
            <w:r w:rsidR="000C7955">
              <w:rPr>
                <w:color w:val="000000" w:themeColor="text1"/>
              </w:rPr>
              <w:t>Пономарев Ю.Э.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9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К вопросу идентификации и оценки рисков в цепи поставок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Маколова 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Матвиенко Д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10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Управленческие решения в логистике и в цепях поставок на основе синергетического подхода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Маколова 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11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Проблема управления запасами на предприятии с учетом изменения спроса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Мамаева Б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Потолохин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12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Адвергейминг как эффективный способ воздействия на покупательское поведение потребителей транспортных услуг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Мельник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Мельник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13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Роль диджитализации услуг железнодорожного пассажирского транспорта в формирования их потребительской ценности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lastRenderedPageBreak/>
              <w:t>Мельник Т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Христофор О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lastRenderedPageBreak/>
              <w:t>14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Развитие онлайн-маркетинга в транспортных компаниях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Муленко О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Муленко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Е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15</w:t>
            </w:r>
          </w:p>
        </w:tc>
        <w:tc>
          <w:tcPr>
            <w:tcW w:w="9179" w:type="dxa"/>
          </w:tcPr>
          <w:p w:rsidR="00A57D09" w:rsidRPr="00D73999" w:rsidRDefault="000D208C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Транспортно-логистический сервис в формате нового инвестиционного цикла</w:t>
            </w:r>
          </w:p>
          <w:p w:rsidR="000D208C" w:rsidRPr="00732479" w:rsidRDefault="000D208C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Пиливанова Е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Кузнецов В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A57D09" w:rsidRPr="00732479" w:rsidRDefault="00A57D09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16</w:t>
            </w:r>
          </w:p>
        </w:tc>
        <w:tc>
          <w:tcPr>
            <w:tcW w:w="9179" w:type="dxa"/>
          </w:tcPr>
          <w:p w:rsidR="00A57D09" w:rsidRPr="00D73999" w:rsidRDefault="000D208C" w:rsidP="000D208C">
            <w:pPr>
              <w:tabs>
                <w:tab w:val="left" w:pos="1415"/>
              </w:tabs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Эра цифровизации: цифровая экосистема как залог финансовой успешности компании</w:t>
            </w:r>
          </w:p>
          <w:p w:rsidR="000D208C" w:rsidRPr="00732479" w:rsidRDefault="000D208C" w:rsidP="00D73999">
            <w:pPr>
              <w:tabs>
                <w:tab w:val="left" w:pos="1415"/>
              </w:tabs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Синицына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Куленич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D73999" w:rsidRPr="00732479" w:rsidTr="00C42FFE">
        <w:tc>
          <w:tcPr>
            <w:tcW w:w="675" w:type="dxa"/>
          </w:tcPr>
          <w:p w:rsidR="000D208C" w:rsidRPr="00732479" w:rsidRDefault="000D208C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17</w:t>
            </w:r>
          </w:p>
        </w:tc>
        <w:tc>
          <w:tcPr>
            <w:tcW w:w="9179" w:type="dxa"/>
          </w:tcPr>
          <w:p w:rsidR="000D208C" w:rsidRPr="00D73999" w:rsidRDefault="000D208C" w:rsidP="000D208C">
            <w:pPr>
              <w:tabs>
                <w:tab w:val="left" w:pos="1415"/>
              </w:tabs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Особенности реверсивной логистики в дорожном хозяйстве в условиях циркулярной экономики</w:t>
            </w:r>
          </w:p>
          <w:p w:rsidR="000D208C" w:rsidRPr="00732479" w:rsidRDefault="000D208C" w:rsidP="00D73999">
            <w:pPr>
              <w:tabs>
                <w:tab w:val="left" w:pos="1415"/>
              </w:tabs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Царенкова И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0D208C" w:rsidRPr="00732479" w:rsidTr="00C42FFE">
        <w:tc>
          <w:tcPr>
            <w:tcW w:w="675" w:type="dxa"/>
          </w:tcPr>
          <w:p w:rsidR="000D208C" w:rsidRPr="00732479" w:rsidRDefault="000D208C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18</w:t>
            </w:r>
          </w:p>
        </w:tc>
        <w:tc>
          <w:tcPr>
            <w:tcW w:w="9179" w:type="dxa"/>
          </w:tcPr>
          <w:p w:rsidR="000D208C" w:rsidRPr="00D73999" w:rsidRDefault="000D208C" w:rsidP="000D208C">
            <w:pPr>
              <w:tabs>
                <w:tab w:val="left" w:pos="1415"/>
              </w:tabs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Проблемы и перспективы обеспечения лояльности потребителей услуг железнодорожного транспорта</w:t>
            </w:r>
          </w:p>
          <w:p w:rsidR="000D208C" w:rsidRPr="00732479" w:rsidRDefault="000D208C" w:rsidP="000D208C">
            <w:pPr>
              <w:tabs>
                <w:tab w:val="left" w:pos="1415"/>
              </w:tabs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Чередниченко Д.А.</w:t>
            </w:r>
          </w:p>
        </w:tc>
      </w:tr>
      <w:tr w:rsidR="00D73999" w:rsidRPr="00732479" w:rsidTr="00C42FFE">
        <w:tc>
          <w:tcPr>
            <w:tcW w:w="675" w:type="dxa"/>
          </w:tcPr>
          <w:p w:rsidR="000D208C" w:rsidRPr="00732479" w:rsidRDefault="000D208C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19</w:t>
            </w:r>
          </w:p>
        </w:tc>
        <w:tc>
          <w:tcPr>
            <w:tcW w:w="9179" w:type="dxa"/>
          </w:tcPr>
          <w:p w:rsidR="000D208C" w:rsidRPr="00D73999" w:rsidRDefault="000D208C" w:rsidP="000D208C">
            <w:pPr>
              <w:tabs>
                <w:tab w:val="left" w:pos="1415"/>
              </w:tabs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Специфика трансакционных издержек транспортно-логистического предприятия</w:t>
            </w:r>
          </w:p>
          <w:p w:rsidR="000D208C" w:rsidRPr="00732479" w:rsidRDefault="000D208C" w:rsidP="00D73999">
            <w:pPr>
              <w:tabs>
                <w:tab w:val="left" w:pos="1415"/>
              </w:tabs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Шагинян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Кривошлыков К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D73999" w:rsidRPr="00732479" w:rsidTr="00C42FFE">
        <w:tc>
          <w:tcPr>
            <w:tcW w:w="675" w:type="dxa"/>
          </w:tcPr>
          <w:p w:rsidR="000D208C" w:rsidRPr="00732479" w:rsidRDefault="000D208C" w:rsidP="00A57D09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20</w:t>
            </w:r>
          </w:p>
        </w:tc>
        <w:tc>
          <w:tcPr>
            <w:tcW w:w="9179" w:type="dxa"/>
          </w:tcPr>
          <w:p w:rsidR="000D208C" w:rsidRPr="00D73999" w:rsidRDefault="000D208C" w:rsidP="000D208C">
            <w:pPr>
              <w:tabs>
                <w:tab w:val="left" w:pos="1415"/>
              </w:tabs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Логистика социально-инвестиционного перераспределения транспортной корпорации</w:t>
            </w:r>
          </w:p>
          <w:p w:rsidR="000D208C" w:rsidRPr="00732479" w:rsidRDefault="000D208C" w:rsidP="00D73999">
            <w:pPr>
              <w:tabs>
                <w:tab w:val="left" w:pos="1415"/>
              </w:tabs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Шагинян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Донченко Е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</w:p>
        </w:tc>
      </w:tr>
    </w:tbl>
    <w:p w:rsidR="00131FF0" w:rsidRPr="00C42FFE" w:rsidRDefault="00131FF0" w:rsidP="00131FF0">
      <w:pPr>
        <w:rPr>
          <w:b/>
          <w:color w:val="000000" w:themeColor="text1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43333" w:rsidRPr="00732479" w:rsidTr="008E7BB1">
        <w:tc>
          <w:tcPr>
            <w:tcW w:w="4927" w:type="dxa"/>
          </w:tcPr>
          <w:p w:rsidR="00A25F80" w:rsidRPr="00732479" w:rsidRDefault="00A25F80" w:rsidP="00A25F80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СЕКЦИЯ </w:t>
            </w:r>
            <w:r w:rsidR="009F05DA"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927" w:type="dxa"/>
          </w:tcPr>
          <w:p w:rsidR="00A25F80" w:rsidRPr="00732479" w:rsidRDefault="00A25F80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43333" w:rsidRPr="00732479" w:rsidTr="008E7BB1">
        <w:tc>
          <w:tcPr>
            <w:tcW w:w="9854" w:type="dxa"/>
            <w:gridSpan w:val="2"/>
          </w:tcPr>
          <w:p w:rsidR="00A25F80" w:rsidRPr="00732479" w:rsidRDefault="009F05DA" w:rsidP="008E7BB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Экология, охрана труда и безопасность на транспорте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к.т.н., доцент</w:t>
            </w: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32479">
              <w:rPr>
                <w:color w:val="000000" w:themeColor="text1"/>
                <w:sz w:val="28"/>
                <w:szCs w:val="28"/>
              </w:rPr>
              <w:t>Финоченко Т.А.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Абдульманова К.И.</w:t>
            </w:r>
          </w:p>
        </w:tc>
      </w:tr>
      <w:tr w:rsidR="00843333" w:rsidRPr="00732479" w:rsidTr="008E7BB1"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  <w:shd w:val="clear" w:color="auto" w:fill="FFFFFF"/>
              </w:rPr>
              <w:t>Место проведения:</w:t>
            </w:r>
          </w:p>
        </w:tc>
        <w:tc>
          <w:tcPr>
            <w:tcW w:w="4927" w:type="dxa"/>
          </w:tcPr>
          <w:p w:rsidR="009F05DA" w:rsidRPr="00732479" w:rsidRDefault="009F05DA" w:rsidP="009F05D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2479">
              <w:rPr>
                <w:color w:val="000000" w:themeColor="text1"/>
                <w:sz w:val="28"/>
                <w:szCs w:val="28"/>
              </w:rPr>
              <w:t>ауд. М150</w:t>
            </w:r>
          </w:p>
        </w:tc>
      </w:tr>
    </w:tbl>
    <w:p w:rsidR="00131FF0" w:rsidRPr="00C42FFE" w:rsidRDefault="00131FF0" w:rsidP="00131FF0">
      <w:pPr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79"/>
      </w:tblGrid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Повышение экологической ответственности грузовых автотранспортных предприятий: вызовы глобального развития</w:t>
            </w:r>
          </w:p>
          <w:p w:rsidR="009C116E" w:rsidRPr="00732479" w:rsidRDefault="009C116E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Акопова Е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Нестеров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Ю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2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Логистизация системы переработки отходов производства</w:t>
            </w:r>
          </w:p>
          <w:p w:rsidR="009C116E" w:rsidRPr="00732479" w:rsidRDefault="009C116E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Ахмедова Г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Т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3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Экологические вызовы железнодорожной колее</w:t>
            </w:r>
          </w:p>
          <w:p w:rsidR="009C116E" w:rsidRPr="00732479" w:rsidRDefault="009C116E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Волегова Е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, Бекшанская А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М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4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Применение полимерных композитов для снижения шума и вибрации</w:t>
            </w:r>
          </w:p>
          <w:p w:rsidR="009C116E" w:rsidRPr="00732479" w:rsidRDefault="009C116E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Наливкина Е.В.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5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«Личный фактор» в обеспечении безопасности производственных процессов</w:t>
            </w:r>
          </w:p>
          <w:p w:rsidR="009C116E" w:rsidRPr="00732479" w:rsidRDefault="009C116E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Переверзев И.Г.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6</w:t>
            </w:r>
          </w:p>
        </w:tc>
        <w:tc>
          <w:tcPr>
            <w:tcW w:w="9179" w:type="dxa"/>
          </w:tcPr>
          <w:p w:rsidR="00445FE2" w:rsidRPr="00D73999" w:rsidRDefault="009C116E" w:rsidP="00445FE2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Мотивация работников к соблюдению требований охраны труда</w:t>
            </w:r>
          </w:p>
          <w:p w:rsidR="009C116E" w:rsidRPr="00732479" w:rsidRDefault="009C116E" w:rsidP="00445FE2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Положенцева Л.В.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7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Энергоресурсосбережение в системах отопления – теплый пол</w:t>
            </w:r>
          </w:p>
          <w:p w:rsidR="009C116E" w:rsidRPr="00732479" w:rsidRDefault="009C116E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Риполь-Сарагоси Т.Л.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8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Экологический мониторинг многоагентных логистических систем</w:t>
            </w:r>
          </w:p>
          <w:p w:rsidR="009C116E" w:rsidRPr="00732479" w:rsidRDefault="009C116E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Согомонян Л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А</w:t>
            </w:r>
            <w:r w:rsidR="00D73999">
              <w:rPr>
                <w:color w:val="000000" w:themeColor="text1"/>
              </w:rPr>
              <w:t>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9</w:t>
            </w:r>
          </w:p>
        </w:tc>
        <w:tc>
          <w:tcPr>
            <w:tcW w:w="9179" w:type="dxa"/>
          </w:tcPr>
          <w:p w:rsidR="00445FE2" w:rsidRPr="00D73999" w:rsidRDefault="009C116E" w:rsidP="002D6059">
            <w:pPr>
              <w:rPr>
                <w:b/>
                <w:color w:val="000000" w:themeColor="text1"/>
              </w:rPr>
            </w:pPr>
            <w:r w:rsidRPr="00D73999">
              <w:rPr>
                <w:b/>
                <w:color w:val="000000" w:themeColor="text1"/>
              </w:rPr>
              <w:t>Теоретический анализ экозащитных технологий, использующих вибрационное воздействие</w:t>
            </w:r>
          </w:p>
          <w:p w:rsidR="009C116E" w:rsidRPr="00732479" w:rsidRDefault="009C116E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Финоченко В.А.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10</w:t>
            </w:r>
          </w:p>
        </w:tc>
        <w:tc>
          <w:tcPr>
            <w:tcW w:w="9179" w:type="dxa"/>
          </w:tcPr>
          <w:p w:rsidR="00445FE2" w:rsidRPr="00C42FFE" w:rsidRDefault="009C116E" w:rsidP="002D6059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Стимулирование участия работников в управлении охраной труда</w:t>
            </w:r>
          </w:p>
          <w:p w:rsidR="009C116E" w:rsidRPr="00732479" w:rsidRDefault="009C116E" w:rsidP="002D605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Хвостиков А.Г.</w:t>
            </w:r>
          </w:p>
        </w:tc>
      </w:tr>
      <w:tr w:rsidR="00732479" w:rsidRPr="00732479" w:rsidTr="00C42FFE">
        <w:tc>
          <w:tcPr>
            <w:tcW w:w="675" w:type="dxa"/>
          </w:tcPr>
          <w:p w:rsidR="00445FE2" w:rsidRPr="00732479" w:rsidRDefault="00445FE2" w:rsidP="00445FE2">
            <w:pPr>
              <w:jc w:val="center"/>
              <w:rPr>
                <w:b/>
                <w:color w:val="000000" w:themeColor="text1"/>
              </w:rPr>
            </w:pPr>
            <w:r w:rsidRPr="00732479">
              <w:rPr>
                <w:b/>
                <w:color w:val="000000" w:themeColor="text1"/>
              </w:rPr>
              <w:t>11</w:t>
            </w:r>
          </w:p>
        </w:tc>
        <w:tc>
          <w:tcPr>
            <w:tcW w:w="9179" w:type="dxa"/>
          </w:tcPr>
          <w:p w:rsidR="00445FE2" w:rsidRPr="00C42FFE" w:rsidRDefault="009C116E" w:rsidP="002D6059">
            <w:pPr>
              <w:rPr>
                <w:b/>
                <w:color w:val="000000" w:themeColor="text1"/>
              </w:rPr>
            </w:pPr>
            <w:r w:rsidRPr="00C42FFE">
              <w:rPr>
                <w:b/>
                <w:color w:val="000000" w:themeColor="text1"/>
              </w:rPr>
              <w:t>Интеграция принципов зелёной логистики при оптимизации городской транспортной сети урбанизированных территорий</w:t>
            </w:r>
          </w:p>
          <w:p w:rsidR="009C116E" w:rsidRPr="00732479" w:rsidRDefault="009C116E" w:rsidP="00D73999">
            <w:pPr>
              <w:rPr>
                <w:color w:val="000000" w:themeColor="text1"/>
              </w:rPr>
            </w:pPr>
            <w:r w:rsidRPr="00732479">
              <w:rPr>
                <w:color w:val="000000" w:themeColor="text1"/>
              </w:rPr>
              <w:t>Чумаченко С</w:t>
            </w:r>
            <w:r w:rsidR="00D73999">
              <w:rPr>
                <w:color w:val="000000" w:themeColor="text1"/>
              </w:rPr>
              <w:t>.</w:t>
            </w:r>
            <w:r w:rsidRPr="00732479">
              <w:rPr>
                <w:color w:val="000000" w:themeColor="text1"/>
              </w:rPr>
              <w:t>Г</w:t>
            </w:r>
            <w:r w:rsidR="00D73999">
              <w:rPr>
                <w:color w:val="000000" w:themeColor="text1"/>
              </w:rPr>
              <w:t>.</w:t>
            </w:r>
          </w:p>
        </w:tc>
      </w:tr>
    </w:tbl>
    <w:p w:rsidR="00A527C2" w:rsidRPr="00732479" w:rsidRDefault="00A527C2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732479"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A74D34" w:rsidRPr="00BF67A9" w:rsidRDefault="006D2F38" w:rsidP="00A74D3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 w:rsidRPr="00BF67A9">
        <w:rPr>
          <w:b/>
          <w:color w:val="000000"/>
          <w:sz w:val="28"/>
          <w:szCs w:val="28"/>
          <w:lang w:eastAsia="en-US"/>
        </w:rPr>
        <w:lastRenderedPageBreak/>
        <w:t>Справочная информация для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участник</w:t>
      </w:r>
      <w:r w:rsidRPr="00BF67A9">
        <w:rPr>
          <w:b/>
          <w:color w:val="000000"/>
          <w:sz w:val="28"/>
          <w:szCs w:val="28"/>
          <w:lang w:eastAsia="en-US"/>
        </w:rPr>
        <w:t>ов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конференции</w:t>
      </w:r>
    </w:p>
    <w:p w:rsidR="00A74D34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Оргкомитет: </w:t>
      </w:r>
      <w:r w:rsidRPr="00BF67A9">
        <w:rPr>
          <w:color w:val="000000"/>
          <w:lang w:val="en-US" w:eastAsia="en-US"/>
        </w:rPr>
        <w:t>Tel</w:t>
      </w:r>
      <w:r w:rsidRPr="00BF67A9">
        <w:rPr>
          <w:color w:val="000000"/>
          <w:lang w:eastAsia="en-US"/>
        </w:rPr>
        <w:t xml:space="preserve">: </w:t>
      </w:r>
      <w:r w:rsidR="00834D99" w:rsidRPr="00BF67A9">
        <w:rPr>
          <w:color w:val="000000"/>
          <w:lang w:eastAsia="en-US"/>
        </w:rPr>
        <w:t>8</w:t>
      </w:r>
      <w:r w:rsidRPr="00BF67A9">
        <w:rPr>
          <w:color w:val="000000"/>
          <w:lang w:eastAsia="en-US"/>
        </w:rPr>
        <w:t>(863) 272</w:t>
      </w:r>
      <w:r w:rsidR="00834D99" w:rsidRPr="00BF67A9">
        <w:rPr>
          <w:color w:val="000000"/>
          <w:lang w:eastAsia="en-US"/>
        </w:rPr>
        <w:t>-6</w:t>
      </w:r>
      <w:r w:rsidRPr="00BF67A9">
        <w:rPr>
          <w:color w:val="000000"/>
          <w:lang w:eastAsia="en-US"/>
        </w:rPr>
        <w:t>4</w:t>
      </w:r>
      <w:r w:rsidR="00834D99" w:rsidRPr="00BF67A9">
        <w:rPr>
          <w:color w:val="000000"/>
          <w:lang w:eastAsia="en-US"/>
        </w:rPr>
        <w:t>-</w:t>
      </w:r>
      <w:r w:rsidRPr="00BF67A9">
        <w:rPr>
          <w:color w:val="000000"/>
          <w:lang w:eastAsia="en-US"/>
        </w:rPr>
        <w:t xml:space="preserve">01, </w:t>
      </w:r>
      <w:r w:rsidRPr="00BF67A9">
        <w:rPr>
          <w:color w:val="000000"/>
          <w:lang w:val="en-US" w:eastAsia="en-US"/>
        </w:rPr>
        <w:t>E</w:t>
      </w:r>
      <w:r w:rsidRPr="00BF67A9">
        <w:rPr>
          <w:color w:val="000000"/>
          <w:lang w:eastAsia="en-US"/>
        </w:rPr>
        <w:t>-</w:t>
      </w:r>
      <w:r w:rsidRPr="00BF67A9">
        <w:rPr>
          <w:color w:val="000000"/>
          <w:lang w:val="en-US" w:eastAsia="en-US"/>
        </w:rPr>
        <w:t>mail</w:t>
      </w:r>
      <w:r w:rsidRPr="00BF67A9">
        <w:rPr>
          <w:color w:val="000000"/>
          <w:lang w:eastAsia="en-US"/>
        </w:rPr>
        <w:t xml:space="preserve">: </w:t>
      </w:r>
      <w:r w:rsidR="00C97A32" w:rsidRPr="00BF67A9">
        <w:rPr>
          <w:color w:val="000000"/>
          <w:lang w:val="en-US" w:eastAsia="en-US"/>
        </w:rPr>
        <w:t>tlconf</w:t>
      </w:r>
      <w:r w:rsidRPr="00BF67A9">
        <w:rPr>
          <w:color w:val="000000"/>
          <w:lang w:eastAsia="en-US"/>
        </w:rPr>
        <w:t>@</w:t>
      </w:r>
      <w:r w:rsidRPr="00BF67A9">
        <w:rPr>
          <w:color w:val="000000"/>
          <w:lang w:val="en-US" w:eastAsia="en-US"/>
        </w:rPr>
        <w:t>rgups</w:t>
      </w:r>
      <w:r w:rsidRPr="00BF67A9">
        <w:rPr>
          <w:color w:val="000000"/>
          <w:lang w:eastAsia="en-US"/>
        </w:rPr>
        <w:t>.</w:t>
      </w:r>
      <w:r w:rsidRPr="00BF67A9">
        <w:rPr>
          <w:color w:val="000000"/>
          <w:lang w:val="en-US" w:eastAsia="en-US"/>
        </w:rPr>
        <w:t>ru</w:t>
      </w:r>
    </w:p>
    <w:p w:rsidR="000857BC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Почтовый адрес: 344038, г. Ростов-на-Дону, пл. Ростовского Стрелкового </w:t>
      </w:r>
      <w:r w:rsidR="006D2F38" w:rsidRPr="00BF67A9">
        <w:rPr>
          <w:color w:val="000000"/>
          <w:lang w:eastAsia="en-US"/>
        </w:rPr>
        <w:t>Полка Народного Ополчения, д. 2.</w:t>
      </w:r>
      <w:r w:rsidRPr="00BF67A9">
        <w:rPr>
          <w:color w:val="000000"/>
          <w:lang w:eastAsia="en-US"/>
        </w:rPr>
        <w:t>, ауд. Д514</w:t>
      </w:r>
    </w:p>
    <w:p w:rsidR="00891C11" w:rsidRDefault="00891C11" w:rsidP="00891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B8E1F9" wp14:editId="44C202DF">
            <wp:extent cx="5913120" cy="479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7C" w:rsidRDefault="00B3387C" w:rsidP="00B338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6F6B60">
            <wp:extent cx="58978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9B5" w:rsidRDefault="00B3387C" w:rsidP="00B3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Схема расположения корпусов на территории РГУПС</w:t>
      </w:r>
    </w:p>
    <w:sectPr w:rsidR="002029B5" w:rsidSect="00C42FFE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9E8" w:rsidRDefault="002D69E8" w:rsidP="008650D1">
      <w:r>
        <w:separator/>
      </w:r>
    </w:p>
  </w:endnote>
  <w:endnote w:type="continuationSeparator" w:id="0">
    <w:p w:rsidR="002D69E8" w:rsidRDefault="002D69E8" w:rsidP="0086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5400800"/>
      <w:docPartObj>
        <w:docPartGallery w:val="Page Numbers (Bottom of Page)"/>
        <w:docPartUnique/>
      </w:docPartObj>
    </w:sdtPr>
    <w:sdtEndPr/>
    <w:sdtContent>
      <w:p w:rsidR="006F0E63" w:rsidRDefault="006F0E6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0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9E8" w:rsidRDefault="002D69E8" w:rsidP="008650D1">
      <w:r>
        <w:separator/>
      </w:r>
    </w:p>
  </w:footnote>
  <w:footnote w:type="continuationSeparator" w:id="0">
    <w:p w:rsidR="002D69E8" w:rsidRDefault="002D69E8" w:rsidP="008650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F0F"/>
    <w:rsid w:val="00040BB0"/>
    <w:rsid w:val="000857BC"/>
    <w:rsid w:val="000A554D"/>
    <w:rsid w:val="000C58B1"/>
    <w:rsid w:val="000C7955"/>
    <w:rsid w:val="000D136A"/>
    <w:rsid w:val="000D208C"/>
    <w:rsid w:val="000D3A8B"/>
    <w:rsid w:val="000F3576"/>
    <w:rsid w:val="0012315E"/>
    <w:rsid w:val="00131FF0"/>
    <w:rsid w:val="001441BC"/>
    <w:rsid w:val="001500C6"/>
    <w:rsid w:val="0016564E"/>
    <w:rsid w:val="001951AF"/>
    <w:rsid w:val="001F53E2"/>
    <w:rsid w:val="002029B5"/>
    <w:rsid w:val="002432C5"/>
    <w:rsid w:val="00263958"/>
    <w:rsid w:val="00275905"/>
    <w:rsid w:val="002802B8"/>
    <w:rsid w:val="002948EA"/>
    <w:rsid w:val="002C5E6F"/>
    <w:rsid w:val="002D6059"/>
    <w:rsid w:val="002D69E8"/>
    <w:rsid w:val="002F0F61"/>
    <w:rsid w:val="00310C74"/>
    <w:rsid w:val="00322E68"/>
    <w:rsid w:val="00381201"/>
    <w:rsid w:val="003834DD"/>
    <w:rsid w:val="003A25A8"/>
    <w:rsid w:val="003A6835"/>
    <w:rsid w:val="003A775B"/>
    <w:rsid w:val="003B650B"/>
    <w:rsid w:val="003C17A6"/>
    <w:rsid w:val="003D587E"/>
    <w:rsid w:val="00445FE2"/>
    <w:rsid w:val="00453A8D"/>
    <w:rsid w:val="00457A91"/>
    <w:rsid w:val="004A25CC"/>
    <w:rsid w:val="004C2246"/>
    <w:rsid w:val="004D117B"/>
    <w:rsid w:val="004F4C5B"/>
    <w:rsid w:val="00506456"/>
    <w:rsid w:val="005117B8"/>
    <w:rsid w:val="00511C53"/>
    <w:rsid w:val="00527835"/>
    <w:rsid w:val="00563864"/>
    <w:rsid w:val="00582F7E"/>
    <w:rsid w:val="0058748A"/>
    <w:rsid w:val="005A152C"/>
    <w:rsid w:val="005A2F44"/>
    <w:rsid w:val="005A325C"/>
    <w:rsid w:val="005F79EB"/>
    <w:rsid w:val="00600934"/>
    <w:rsid w:val="006228C7"/>
    <w:rsid w:val="00627AFA"/>
    <w:rsid w:val="0067679F"/>
    <w:rsid w:val="00685879"/>
    <w:rsid w:val="006D2F38"/>
    <w:rsid w:val="006D5A8C"/>
    <w:rsid w:val="006E4AF0"/>
    <w:rsid w:val="006E5BC4"/>
    <w:rsid w:val="006F0E63"/>
    <w:rsid w:val="006F77E0"/>
    <w:rsid w:val="007075D1"/>
    <w:rsid w:val="00732479"/>
    <w:rsid w:val="00773EF5"/>
    <w:rsid w:val="007801FF"/>
    <w:rsid w:val="007B0B1A"/>
    <w:rsid w:val="007C69FA"/>
    <w:rsid w:val="008131B7"/>
    <w:rsid w:val="00834D99"/>
    <w:rsid w:val="00840084"/>
    <w:rsid w:val="00843333"/>
    <w:rsid w:val="0086407E"/>
    <w:rsid w:val="008650D1"/>
    <w:rsid w:val="00865EF5"/>
    <w:rsid w:val="0086699F"/>
    <w:rsid w:val="00891C11"/>
    <w:rsid w:val="008A50B4"/>
    <w:rsid w:val="008B6BBB"/>
    <w:rsid w:val="008D7916"/>
    <w:rsid w:val="008E7BB1"/>
    <w:rsid w:val="008F459A"/>
    <w:rsid w:val="008F59C9"/>
    <w:rsid w:val="009063B6"/>
    <w:rsid w:val="00963BFE"/>
    <w:rsid w:val="009C116E"/>
    <w:rsid w:val="009C3D20"/>
    <w:rsid w:val="009F05DA"/>
    <w:rsid w:val="00A25F80"/>
    <w:rsid w:val="00A527C2"/>
    <w:rsid w:val="00A57D09"/>
    <w:rsid w:val="00A74665"/>
    <w:rsid w:val="00A74D34"/>
    <w:rsid w:val="00A86BF0"/>
    <w:rsid w:val="00AA330B"/>
    <w:rsid w:val="00AB3C49"/>
    <w:rsid w:val="00AD7904"/>
    <w:rsid w:val="00AE722D"/>
    <w:rsid w:val="00AF1FBD"/>
    <w:rsid w:val="00AF6D6D"/>
    <w:rsid w:val="00B3387C"/>
    <w:rsid w:val="00B40E87"/>
    <w:rsid w:val="00B50D2D"/>
    <w:rsid w:val="00B5292B"/>
    <w:rsid w:val="00B52BB4"/>
    <w:rsid w:val="00B6677E"/>
    <w:rsid w:val="00B8460D"/>
    <w:rsid w:val="00BA388F"/>
    <w:rsid w:val="00BB6921"/>
    <w:rsid w:val="00BC125D"/>
    <w:rsid w:val="00BE3C33"/>
    <w:rsid w:val="00BF67A9"/>
    <w:rsid w:val="00C271A4"/>
    <w:rsid w:val="00C31636"/>
    <w:rsid w:val="00C32CA0"/>
    <w:rsid w:val="00C42FFE"/>
    <w:rsid w:val="00C44EEF"/>
    <w:rsid w:val="00C748BF"/>
    <w:rsid w:val="00C97A32"/>
    <w:rsid w:val="00CA3405"/>
    <w:rsid w:val="00CB43DE"/>
    <w:rsid w:val="00CB5440"/>
    <w:rsid w:val="00CC1FC6"/>
    <w:rsid w:val="00CD6788"/>
    <w:rsid w:val="00CF7E2C"/>
    <w:rsid w:val="00D16547"/>
    <w:rsid w:val="00D36E9F"/>
    <w:rsid w:val="00D42240"/>
    <w:rsid w:val="00D45E84"/>
    <w:rsid w:val="00D5657F"/>
    <w:rsid w:val="00D62C46"/>
    <w:rsid w:val="00D65094"/>
    <w:rsid w:val="00D73999"/>
    <w:rsid w:val="00D85CFC"/>
    <w:rsid w:val="00DA1F0F"/>
    <w:rsid w:val="00DA7DA4"/>
    <w:rsid w:val="00DF494B"/>
    <w:rsid w:val="00DF4FEA"/>
    <w:rsid w:val="00E575A7"/>
    <w:rsid w:val="00E64B3A"/>
    <w:rsid w:val="00E7477A"/>
    <w:rsid w:val="00EF673B"/>
    <w:rsid w:val="00F07E4E"/>
    <w:rsid w:val="00F16A28"/>
    <w:rsid w:val="00F625B3"/>
    <w:rsid w:val="00F83DD4"/>
    <w:rsid w:val="00F91335"/>
    <w:rsid w:val="00FB173F"/>
    <w:rsid w:val="00FE13EE"/>
    <w:rsid w:val="00FE2D07"/>
    <w:rsid w:val="00FE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5C9E7D-19B5-4CED-97C8-97830171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F0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aliases w:val="H2,H21,H22,heading 2"/>
    <w:basedOn w:val="a"/>
    <w:next w:val="a"/>
    <w:link w:val="20"/>
    <w:uiPriority w:val="99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aliases w:val="H2 Знак,H21 Знак,H22 Знак,heading 2 Знак"/>
    <w:link w:val="2"/>
    <w:uiPriority w:val="99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Заголовок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iPriority w:val="99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Знак1"/>
    <w:uiPriority w:val="99"/>
    <w:locked/>
    <w:rsid w:val="00CF7E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C748BF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a9">
    <w:name w:val="No Spacing"/>
    <w:uiPriority w:val="1"/>
    <w:qFormat/>
    <w:rsid w:val="00FE13EE"/>
    <w:rPr>
      <w:rFonts w:asciiTheme="minorHAnsi" w:eastAsiaTheme="minorHAnsi" w:hAnsiTheme="minorHAnsi" w:cstheme="minorBidi"/>
      <w:sz w:val="22"/>
      <w:szCs w:val="22"/>
    </w:rPr>
  </w:style>
  <w:style w:type="paragraph" w:customStyle="1" w:styleId="100">
    <w:name w:val="Стиль Заголовок 1 + Перед:  0 пт После:  0 пт"/>
    <w:basedOn w:val="1"/>
    <w:rsid w:val="00FE13EE"/>
    <w:pPr>
      <w:suppressAutoHyphens/>
      <w:jc w:val="center"/>
    </w:pPr>
    <w:rPr>
      <w:bCs/>
      <w:kern w:val="32"/>
      <w:sz w:val="28"/>
      <w:lang w:eastAsia="ru-RU"/>
    </w:rPr>
  </w:style>
  <w:style w:type="paragraph" w:customStyle="1" w:styleId="Default">
    <w:name w:val="Default"/>
    <w:rsid w:val="002029B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76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5440"/>
  </w:style>
  <w:style w:type="character" w:styleId="ab">
    <w:name w:val="Emphasis"/>
    <w:basedOn w:val="a0"/>
    <w:uiPriority w:val="20"/>
    <w:qFormat/>
    <w:rsid w:val="00457A91"/>
    <w:rPr>
      <w:i/>
      <w:iCs/>
    </w:rPr>
  </w:style>
  <w:style w:type="table" w:styleId="ac">
    <w:name w:val="Table Grid"/>
    <w:basedOn w:val="a1"/>
    <w:uiPriority w:val="59"/>
    <w:rsid w:val="00CA3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50D1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50D1"/>
    <w:rPr>
      <w:sz w:val="24"/>
      <w:szCs w:val="24"/>
      <w:lang w:eastAsia="ru-RU"/>
    </w:rPr>
  </w:style>
  <w:style w:type="character" w:customStyle="1" w:styleId="fn">
    <w:name w:val="fn"/>
    <w:basedOn w:val="a0"/>
    <w:rsid w:val="003A6835"/>
  </w:style>
  <w:style w:type="paragraph" w:customStyle="1" w:styleId="13">
    <w:name w:val="Цитата1"/>
    <w:basedOn w:val="a"/>
    <w:rsid w:val="006E4AF0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84008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0084"/>
    <w:rPr>
      <w:rFonts w:ascii="Tahoma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6F0E6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F0E63"/>
    <w:rPr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08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895284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85BD2-072B-4F4C-B2A3-9E38951D9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cp:lastModifiedBy>RGUPS</cp:lastModifiedBy>
  <cp:revision>20</cp:revision>
  <cp:lastPrinted>2020-01-29T12:41:00Z</cp:lastPrinted>
  <dcterms:created xsi:type="dcterms:W3CDTF">2019-01-29T12:21:00Z</dcterms:created>
  <dcterms:modified xsi:type="dcterms:W3CDTF">2020-01-29T13:30:00Z</dcterms:modified>
</cp:coreProperties>
</file>