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86" w:rsidRDefault="00872386" w:rsidP="0087238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ББК 65.422.5 + 06</w:t>
      </w:r>
    </w:p>
    <w:p w:rsidR="00872386" w:rsidRDefault="00872386" w:rsidP="00872386">
      <w:pPr>
        <w:rPr>
          <w:b/>
          <w:sz w:val="28"/>
          <w:szCs w:val="28"/>
        </w:rPr>
      </w:pPr>
    </w:p>
    <w:p w:rsidR="00872386" w:rsidRDefault="00872386" w:rsidP="00872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ФОРМИРОВАНИЯ ИНФОРМАЦИОННОЙ СИСТЕМЫ ДЛЯ ВЕДЕНИЯ ЕДИНОГО ГОСУДАРСТВЕННОГО РЕЕСТРА НЕДВИЖИМОСТИ</w:t>
      </w:r>
    </w:p>
    <w:p w:rsidR="00872386" w:rsidRDefault="00872386" w:rsidP="00872386">
      <w:pPr>
        <w:jc w:val="center"/>
        <w:rPr>
          <w:sz w:val="28"/>
          <w:szCs w:val="28"/>
        </w:rPr>
      </w:pPr>
    </w:p>
    <w:p w:rsidR="00872386" w:rsidRDefault="00872386" w:rsidP="0087238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Г.В. Колошина, А.Э. </w:t>
      </w:r>
      <w:proofErr w:type="spellStart"/>
      <w:r>
        <w:rPr>
          <w:sz w:val="28"/>
          <w:szCs w:val="28"/>
        </w:rPr>
        <w:t>Мирзоян</w:t>
      </w:r>
      <w:proofErr w:type="spellEnd"/>
      <w:r>
        <w:rPr>
          <w:sz w:val="28"/>
          <w:szCs w:val="28"/>
        </w:rPr>
        <w:t>, Е.А. Панкова</w:t>
      </w:r>
    </w:p>
    <w:p w:rsidR="00872386" w:rsidRDefault="00872386" w:rsidP="00872386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ФГБОУ ВО «Ростовский государственный университет путей сообщения»</w:t>
      </w:r>
    </w:p>
    <w:p w:rsidR="00872386" w:rsidRDefault="00872386" w:rsidP="0087238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г. Ростов-на-Дону, Россия</w:t>
      </w:r>
    </w:p>
    <w:p w:rsidR="00872386" w:rsidRDefault="00872386" w:rsidP="00872386">
      <w:pPr>
        <w:rPr>
          <w:i/>
          <w:sz w:val="28"/>
          <w:szCs w:val="28"/>
        </w:rPr>
      </w:pPr>
    </w:p>
    <w:p w:rsidR="00872386" w:rsidRPr="00872386" w:rsidRDefault="00872386" w:rsidP="00872386">
      <w:pPr>
        <w:ind w:firstLine="709"/>
        <w:jc w:val="center"/>
        <w:rPr>
          <w:b/>
          <w:i/>
          <w:color w:val="4F81BD" w:themeColor="accent1"/>
          <w:sz w:val="36"/>
          <w:szCs w:val="28"/>
        </w:rPr>
      </w:pPr>
      <w:r w:rsidRPr="00872386">
        <w:rPr>
          <w:b/>
          <w:i/>
          <w:color w:val="4F81BD" w:themeColor="accent1"/>
          <w:sz w:val="36"/>
          <w:szCs w:val="28"/>
        </w:rPr>
        <w:t>или</w:t>
      </w:r>
    </w:p>
    <w:p w:rsidR="00872386" w:rsidRDefault="00872386" w:rsidP="008723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УДК 624.134: 624.138.4</w:t>
      </w:r>
    </w:p>
    <w:p w:rsidR="00872386" w:rsidRDefault="00872386" w:rsidP="00872386">
      <w:pPr>
        <w:ind w:firstLine="709"/>
        <w:jc w:val="center"/>
        <w:rPr>
          <w:b/>
          <w:bCs/>
          <w:sz w:val="28"/>
          <w:szCs w:val="28"/>
        </w:rPr>
      </w:pPr>
    </w:p>
    <w:p w:rsidR="00872386" w:rsidRDefault="00872386" w:rsidP="008723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УСТОЙЧИВОСТИ ОТКОСОВ ВЫЕМОК НА ОСНОВЕ ПРИМЕНЕНИЯ ИНЪЕКЦИОННЫХ ТЕХНОЛОГИЙ</w:t>
      </w:r>
    </w:p>
    <w:p w:rsidR="00872386" w:rsidRDefault="00872386" w:rsidP="00872386">
      <w:pPr>
        <w:ind w:firstLine="709"/>
        <w:jc w:val="center"/>
        <w:rPr>
          <w:sz w:val="28"/>
          <w:szCs w:val="28"/>
        </w:rPr>
      </w:pPr>
    </w:p>
    <w:p w:rsidR="00872386" w:rsidRDefault="00872386" w:rsidP="00872386">
      <w:pPr>
        <w:jc w:val="center"/>
        <w:rPr>
          <w:sz w:val="28"/>
          <w:szCs w:val="28"/>
        </w:rPr>
      </w:pPr>
      <w:r>
        <w:rPr>
          <w:sz w:val="28"/>
          <w:szCs w:val="28"/>
        </w:rPr>
        <w:t>А.А. Ревякин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А.Ю. Прокопов</w:t>
      </w:r>
      <w:r>
        <w:rPr>
          <w:sz w:val="28"/>
          <w:szCs w:val="28"/>
          <w:vertAlign w:val="superscript"/>
        </w:rPr>
        <w:t>2</w:t>
      </w:r>
    </w:p>
    <w:p w:rsidR="00872386" w:rsidRDefault="00872386" w:rsidP="008723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1</w:t>
      </w:r>
      <w:r>
        <w:rPr>
          <w:i/>
          <w:sz w:val="28"/>
          <w:szCs w:val="28"/>
        </w:rPr>
        <w:t xml:space="preserve"> ФГБОУ ВО «Ростовский государственный университет путей сообщения»,</w:t>
      </w:r>
    </w:p>
    <w:p w:rsidR="00872386" w:rsidRDefault="00872386" w:rsidP="00872386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Ростов-на-Дону, Россия</w:t>
      </w:r>
    </w:p>
    <w:p w:rsidR="00872386" w:rsidRDefault="00872386" w:rsidP="008723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ФГБОУ ВО «Донской государственный технический университет»,</w:t>
      </w:r>
    </w:p>
    <w:p w:rsidR="00872386" w:rsidRDefault="00872386" w:rsidP="00872386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Ростов-на-Дону, Россия</w:t>
      </w:r>
    </w:p>
    <w:p w:rsidR="00872386" w:rsidRPr="00397BEC" w:rsidRDefault="00872386" w:rsidP="00872386">
      <w:pPr>
        <w:ind w:firstLine="709"/>
        <w:jc w:val="both"/>
        <w:rPr>
          <w:i/>
          <w:sz w:val="28"/>
          <w:szCs w:val="28"/>
        </w:rPr>
      </w:pPr>
    </w:p>
    <w:p w:rsidR="00872386" w:rsidRPr="00872386" w:rsidRDefault="00872386" w:rsidP="0087238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72386">
        <w:rPr>
          <w:sz w:val="28"/>
          <w:szCs w:val="28"/>
        </w:rPr>
        <w:t xml:space="preserve">Доклады печатаются авторами в текстовом редакторе </w:t>
      </w:r>
      <w:proofErr w:type="spellStart"/>
      <w:r w:rsidRPr="00872386">
        <w:rPr>
          <w:sz w:val="28"/>
          <w:szCs w:val="28"/>
        </w:rPr>
        <w:t>Word</w:t>
      </w:r>
      <w:proofErr w:type="spellEnd"/>
      <w:r w:rsidRPr="00872386">
        <w:rPr>
          <w:sz w:val="28"/>
          <w:szCs w:val="28"/>
        </w:rPr>
        <w:t xml:space="preserve"> </w:t>
      </w:r>
      <w:proofErr w:type="spellStart"/>
      <w:r w:rsidRPr="00872386">
        <w:rPr>
          <w:sz w:val="28"/>
          <w:szCs w:val="28"/>
        </w:rPr>
        <w:t>for</w:t>
      </w:r>
      <w:proofErr w:type="spellEnd"/>
      <w:r w:rsidRPr="00872386">
        <w:rPr>
          <w:sz w:val="28"/>
          <w:szCs w:val="28"/>
        </w:rPr>
        <w:t xml:space="preserve"> </w:t>
      </w:r>
      <w:proofErr w:type="spellStart"/>
      <w:r w:rsidRPr="00872386">
        <w:rPr>
          <w:sz w:val="28"/>
          <w:szCs w:val="28"/>
        </w:rPr>
        <w:t>Windows</w:t>
      </w:r>
      <w:proofErr w:type="spellEnd"/>
      <w:r w:rsidRPr="00872386">
        <w:rPr>
          <w:sz w:val="28"/>
          <w:szCs w:val="28"/>
        </w:rPr>
        <w:t xml:space="preserve"> не ниже версии 6.0, с расширением *.</w:t>
      </w:r>
      <w:proofErr w:type="spellStart"/>
      <w:r w:rsidRPr="00872386">
        <w:rPr>
          <w:sz w:val="28"/>
          <w:szCs w:val="28"/>
        </w:rPr>
        <w:t>doc</w:t>
      </w:r>
      <w:proofErr w:type="spellEnd"/>
      <w:r w:rsidRPr="00872386">
        <w:rPr>
          <w:sz w:val="28"/>
          <w:szCs w:val="28"/>
        </w:rPr>
        <w:t xml:space="preserve"> или *.</w:t>
      </w:r>
      <w:proofErr w:type="spellStart"/>
      <w:r w:rsidRPr="00872386">
        <w:rPr>
          <w:sz w:val="28"/>
          <w:szCs w:val="28"/>
        </w:rPr>
        <w:t>docx</w:t>
      </w:r>
      <w:proofErr w:type="spellEnd"/>
      <w:r w:rsidRPr="00872386">
        <w:rPr>
          <w:sz w:val="28"/>
          <w:szCs w:val="28"/>
        </w:rPr>
        <w:t xml:space="preserve">, параметры страницы: размер бумаги – А4, поля: левое, верхнее, нижнее, правое – 2,0 см, ориентация страницы – книжная, шрифт – </w:t>
      </w:r>
      <w:proofErr w:type="spellStart"/>
      <w:r w:rsidRPr="00872386">
        <w:rPr>
          <w:sz w:val="28"/>
          <w:szCs w:val="28"/>
        </w:rPr>
        <w:t>Times</w:t>
      </w:r>
      <w:proofErr w:type="spellEnd"/>
      <w:r w:rsidRPr="00872386">
        <w:rPr>
          <w:sz w:val="28"/>
          <w:szCs w:val="28"/>
        </w:rPr>
        <w:t xml:space="preserve"> </w:t>
      </w:r>
      <w:proofErr w:type="spellStart"/>
      <w:r w:rsidRPr="00872386">
        <w:rPr>
          <w:sz w:val="28"/>
          <w:szCs w:val="28"/>
        </w:rPr>
        <w:t>New</w:t>
      </w:r>
      <w:proofErr w:type="spellEnd"/>
      <w:r w:rsidRPr="00872386">
        <w:rPr>
          <w:sz w:val="28"/>
          <w:szCs w:val="28"/>
        </w:rPr>
        <w:t xml:space="preserve"> </w:t>
      </w:r>
      <w:proofErr w:type="spellStart"/>
      <w:r w:rsidRPr="00872386">
        <w:rPr>
          <w:sz w:val="28"/>
          <w:szCs w:val="28"/>
        </w:rPr>
        <w:t>Roman</w:t>
      </w:r>
      <w:proofErr w:type="spellEnd"/>
      <w:r w:rsidRPr="00872386">
        <w:rPr>
          <w:sz w:val="28"/>
          <w:szCs w:val="28"/>
        </w:rPr>
        <w:t xml:space="preserve"> </w:t>
      </w:r>
      <w:proofErr w:type="spellStart"/>
      <w:r w:rsidRPr="00872386">
        <w:rPr>
          <w:sz w:val="28"/>
          <w:szCs w:val="28"/>
        </w:rPr>
        <w:t>Cyr</w:t>
      </w:r>
      <w:proofErr w:type="spellEnd"/>
      <w:r w:rsidRPr="00872386">
        <w:rPr>
          <w:sz w:val="28"/>
          <w:szCs w:val="28"/>
        </w:rPr>
        <w:t xml:space="preserve">, размер шрифта – 14 </w:t>
      </w:r>
      <w:proofErr w:type="spellStart"/>
      <w:r w:rsidRPr="00872386">
        <w:rPr>
          <w:sz w:val="28"/>
          <w:szCs w:val="28"/>
        </w:rPr>
        <w:t>pt</w:t>
      </w:r>
      <w:proofErr w:type="spellEnd"/>
      <w:r w:rsidRPr="00872386">
        <w:rPr>
          <w:sz w:val="28"/>
          <w:szCs w:val="2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 0, межстрочный интервал одинарный, без переносов.</w:t>
      </w:r>
    </w:p>
    <w:p w:rsidR="00872386" w:rsidRDefault="00872386" w:rsidP="0087238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72386">
        <w:rPr>
          <w:sz w:val="28"/>
          <w:szCs w:val="28"/>
        </w:rPr>
        <w:t>В левом верхнем углу – УДК</w:t>
      </w:r>
      <w:r>
        <w:rPr>
          <w:sz w:val="28"/>
          <w:szCs w:val="28"/>
        </w:rPr>
        <w:t xml:space="preserve"> (ББК)</w:t>
      </w:r>
      <w:r w:rsidRPr="00872386">
        <w:rPr>
          <w:sz w:val="28"/>
          <w:szCs w:val="28"/>
        </w:rPr>
        <w:t xml:space="preserve">, ниже через интервал – название доклада прописными буквами, полужирно, по центру, без переносов.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DA2AD7" w:rsidRDefault="008C3074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3074">
        <w:rPr>
          <w:b/>
          <w:sz w:val="28"/>
          <w:szCs w:val="28"/>
        </w:rPr>
        <w:t>Оформление формул.</w:t>
      </w:r>
      <w:r>
        <w:rPr>
          <w:sz w:val="28"/>
          <w:szCs w:val="28"/>
        </w:rPr>
        <w:t xml:space="preserve"> </w:t>
      </w:r>
      <w:r w:rsidR="00DA2AD7" w:rsidRPr="00872386">
        <w:rPr>
          <w:sz w:val="28"/>
          <w:szCs w:val="28"/>
        </w:rPr>
        <w:t xml:space="preserve">Формулы, приведенные в тексте необходимо набирать только в программе </w:t>
      </w:r>
      <w:proofErr w:type="spellStart"/>
      <w:r w:rsidR="00DA2AD7" w:rsidRPr="00872386">
        <w:rPr>
          <w:sz w:val="28"/>
          <w:szCs w:val="28"/>
        </w:rPr>
        <w:t>MathType</w:t>
      </w:r>
      <w:proofErr w:type="spellEnd"/>
      <w:r w:rsidR="00DA2AD7" w:rsidRPr="00872386">
        <w:rPr>
          <w:sz w:val="28"/>
          <w:szCs w:val="28"/>
        </w:rPr>
        <w:t>.</w:t>
      </w:r>
    </w:p>
    <w:p w:rsidR="00DA2AD7" w:rsidRPr="00DA2AD7" w:rsidRDefault="00DA2AD7" w:rsidP="00DA2AD7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  <w:proofErr w:type="gramStart"/>
      <w:r w:rsidRPr="00DA2AD7">
        <w:rPr>
          <w:i/>
          <w:color w:val="4F81BD" w:themeColor="accent1"/>
          <w:sz w:val="28"/>
          <w:szCs w:val="28"/>
        </w:rPr>
        <w:t>Например</w:t>
      </w:r>
      <w:proofErr w:type="gramEnd"/>
      <w:r w:rsidRPr="00DA2AD7">
        <w:rPr>
          <w:i/>
          <w:color w:val="4F81BD" w:themeColor="accent1"/>
          <w:sz w:val="28"/>
          <w:szCs w:val="28"/>
        </w:rPr>
        <w:t>:</w:t>
      </w:r>
    </w:p>
    <w:p w:rsidR="00DA2AD7" w:rsidRPr="00872386" w:rsidRDefault="00DA2AD7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D04DE1" w:rsidRPr="00D04DE1" w:rsidRDefault="00D04DE1" w:rsidP="00D04DE1">
      <w:pPr>
        <w:ind w:firstLine="709"/>
        <w:rPr>
          <w:sz w:val="28"/>
          <w:szCs w:val="28"/>
        </w:rPr>
      </w:pPr>
      <w:r w:rsidRPr="00D04DE1">
        <w:rPr>
          <w:sz w:val="28"/>
          <w:szCs w:val="28"/>
        </w:rPr>
        <w:t xml:space="preserve">Среднее значение прочности </w:t>
      </w:r>
      <w:proofErr w:type="spellStart"/>
      <w:r w:rsidRPr="00D04DE1">
        <w:rPr>
          <w:sz w:val="28"/>
          <w:szCs w:val="28"/>
        </w:rPr>
        <w:t>Хср</w:t>
      </w:r>
      <w:proofErr w:type="spellEnd"/>
      <w:r w:rsidRPr="00D04DE1">
        <w:rPr>
          <w:sz w:val="28"/>
          <w:szCs w:val="28"/>
        </w:rPr>
        <w:t xml:space="preserve"> рассчитано по формуле: </w:t>
      </w:r>
    </w:p>
    <w:p w:rsidR="00D04DE1" w:rsidRPr="00D04DE1" w:rsidRDefault="00D04DE1" w:rsidP="00D04DE1">
      <w:pPr>
        <w:pStyle w:val="a9"/>
        <w:spacing w:before="120" w:after="120" w:line="360" w:lineRule="auto"/>
        <w:ind w:left="1224" w:hanging="12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Х</w:t>
      </w:r>
      <w:r w:rsidRPr="00D04DE1">
        <w:rPr>
          <w:sz w:val="28"/>
          <w:szCs w:val="28"/>
        </w:rPr>
        <w:t>ср</w:t>
      </w:r>
      <w:proofErr w:type="spellEnd"/>
      <w:r w:rsidRPr="00D04DE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∑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D04DE1">
        <w:rPr>
          <w:sz w:val="28"/>
          <w:szCs w:val="28"/>
        </w:rPr>
        <w:t>,                                                       (1)</w:t>
      </w:r>
    </w:p>
    <w:p w:rsidR="00D04DE1" w:rsidRPr="00D04DE1" w:rsidRDefault="00D04DE1" w:rsidP="00D04DE1">
      <w:pPr>
        <w:rPr>
          <w:sz w:val="28"/>
          <w:szCs w:val="28"/>
        </w:rPr>
      </w:pPr>
      <w:r w:rsidRPr="00D04DE1">
        <w:rPr>
          <w:sz w:val="28"/>
          <w:szCs w:val="28"/>
        </w:rPr>
        <w:t xml:space="preserve">где </w:t>
      </w:r>
      <w:proofErr w:type="spellStart"/>
      <w:r w:rsidRPr="00D04DE1">
        <w:rPr>
          <w:sz w:val="28"/>
          <w:szCs w:val="28"/>
        </w:rPr>
        <w:t>Хi</w:t>
      </w:r>
      <w:proofErr w:type="spellEnd"/>
      <w:r w:rsidRPr="00D04DE1">
        <w:rPr>
          <w:sz w:val="28"/>
          <w:szCs w:val="28"/>
        </w:rPr>
        <w:t xml:space="preserve"> – показания одного удара, МПа;</w:t>
      </w:r>
    </w:p>
    <w:p w:rsidR="00D04DE1" w:rsidRPr="00D04DE1" w:rsidRDefault="00D04DE1" w:rsidP="00D04DE1">
      <w:pPr>
        <w:rPr>
          <w:sz w:val="28"/>
          <w:szCs w:val="28"/>
        </w:rPr>
      </w:pPr>
      <w:r w:rsidRPr="00D04DE1">
        <w:rPr>
          <w:sz w:val="28"/>
          <w:szCs w:val="28"/>
        </w:rPr>
        <w:t xml:space="preserve">       n – количество ударов.</w:t>
      </w:r>
    </w:p>
    <w:p w:rsidR="00DA2AD7" w:rsidRDefault="00DA2AD7" w:rsidP="0087238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872386" w:rsidRDefault="008C3074" w:rsidP="0087238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3074">
        <w:rPr>
          <w:b/>
          <w:sz w:val="28"/>
          <w:szCs w:val="28"/>
        </w:rPr>
        <w:lastRenderedPageBreak/>
        <w:t xml:space="preserve">Оформление </w:t>
      </w:r>
      <w:r>
        <w:rPr>
          <w:b/>
          <w:sz w:val="28"/>
          <w:szCs w:val="28"/>
        </w:rPr>
        <w:t>рисунков</w:t>
      </w:r>
      <w:r w:rsidRPr="008C307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2386" w:rsidRPr="00872386">
        <w:rPr>
          <w:sz w:val="28"/>
          <w:szCs w:val="28"/>
        </w:rPr>
        <w:t>Рисунки внедряются в документ как объекты только в формате *.</w:t>
      </w:r>
      <w:proofErr w:type="spellStart"/>
      <w:r w:rsidR="00872386" w:rsidRPr="00872386">
        <w:rPr>
          <w:sz w:val="28"/>
          <w:szCs w:val="28"/>
        </w:rPr>
        <w:t>jpg</w:t>
      </w:r>
      <w:proofErr w:type="spellEnd"/>
      <w:r w:rsidR="00872386" w:rsidRPr="00872386">
        <w:rPr>
          <w:sz w:val="28"/>
          <w:szCs w:val="28"/>
        </w:rPr>
        <w:t xml:space="preserve"> и располагаются в тексте без обтекания. Подписываются: Рис. 1 Название. Расстояние от текста до рисунка</w:t>
      </w:r>
      <w:r w:rsidR="00DD60ED">
        <w:rPr>
          <w:sz w:val="28"/>
          <w:szCs w:val="28"/>
        </w:rPr>
        <w:t>:</w:t>
      </w:r>
      <w:r w:rsidR="00872386" w:rsidRPr="00872386">
        <w:rPr>
          <w:sz w:val="28"/>
          <w:szCs w:val="28"/>
        </w:rPr>
        <w:t xml:space="preserve"> сверху и снизу – 1 интервал.</w:t>
      </w:r>
    </w:p>
    <w:p w:rsidR="00DA2AD7" w:rsidRPr="00DA2AD7" w:rsidRDefault="00DA2AD7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  <w:proofErr w:type="gramStart"/>
      <w:r w:rsidRPr="00DA2AD7">
        <w:rPr>
          <w:i/>
          <w:color w:val="4F81BD" w:themeColor="accent1"/>
          <w:sz w:val="28"/>
          <w:szCs w:val="28"/>
        </w:rPr>
        <w:t>Например</w:t>
      </w:r>
      <w:proofErr w:type="gramEnd"/>
      <w:r w:rsidRPr="00DA2AD7">
        <w:rPr>
          <w:i/>
          <w:color w:val="4F81BD" w:themeColor="accent1"/>
          <w:sz w:val="28"/>
          <w:szCs w:val="28"/>
        </w:rPr>
        <w:t>:</w:t>
      </w:r>
    </w:p>
    <w:p w:rsidR="00DA2AD7" w:rsidRDefault="00DA2AD7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DA2AD7" w:rsidRPr="00B64B4D" w:rsidRDefault="00DA2AD7" w:rsidP="00DA2AD7">
      <w:pPr>
        <w:ind w:firstLine="709"/>
        <w:jc w:val="both"/>
        <w:rPr>
          <w:sz w:val="28"/>
          <w:szCs w:val="28"/>
        </w:rPr>
      </w:pPr>
      <w:r w:rsidRPr="001623FC">
        <w:rPr>
          <w:sz w:val="28"/>
          <w:szCs w:val="28"/>
        </w:rPr>
        <w:t>При</w:t>
      </w:r>
      <w:r>
        <w:rPr>
          <w:sz w:val="28"/>
          <w:szCs w:val="28"/>
        </w:rPr>
        <w:t xml:space="preserve"> решении задач по определению</w:t>
      </w:r>
      <w:r w:rsidRPr="001623FC">
        <w:rPr>
          <w:sz w:val="28"/>
          <w:szCs w:val="28"/>
        </w:rPr>
        <w:t xml:space="preserve"> законов деформирования эти элементы конструкции </w:t>
      </w:r>
      <w:r>
        <w:rPr>
          <w:sz w:val="28"/>
          <w:szCs w:val="28"/>
        </w:rPr>
        <w:t>–</w:t>
      </w:r>
      <w:r w:rsidRPr="001623FC">
        <w:rPr>
          <w:sz w:val="28"/>
          <w:szCs w:val="28"/>
        </w:rPr>
        <w:t xml:space="preserve"> шпалы, сдвигаемые в балласте, изображают в виде символического фрикциона, которым соотв</w:t>
      </w:r>
      <w:r>
        <w:rPr>
          <w:sz w:val="28"/>
          <w:szCs w:val="28"/>
        </w:rPr>
        <w:t xml:space="preserve">етствуют известные графики (рис. </w:t>
      </w:r>
      <w:r w:rsidRPr="001623FC">
        <w:rPr>
          <w:sz w:val="28"/>
          <w:szCs w:val="28"/>
        </w:rPr>
        <w:t>2).</w:t>
      </w:r>
    </w:p>
    <w:p w:rsidR="00DA2AD7" w:rsidRPr="00B64B4D" w:rsidRDefault="00DA2AD7" w:rsidP="00DA2AD7">
      <w:pPr>
        <w:ind w:firstLine="709"/>
        <w:jc w:val="both"/>
        <w:rPr>
          <w:sz w:val="28"/>
          <w:szCs w:val="28"/>
        </w:rPr>
      </w:pPr>
    </w:p>
    <w:p w:rsidR="00DA2AD7" w:rsidRDefault="00DA2AD7" w:rsidP="008C30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C571AA" wp14:editId="2BA65416">
            <wp:extent cx="4640580" cy="1752883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469" cy="17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AD7" w:rsidRDefault="00DA2AD7" w:rsidP="00DA2AD7">
      <w:pPr>
        <w:ind w:firstLine="709"/>
        <w:jc w:val="center"/>
        <w:rPr>
          <w:sz w:val="28"/>
          <w:szCs w:val="28"/>
        </w:rPr>
      </w:pPr>
      <w:r w:rsidRPr="001623FC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1623FC">
        <w:rPr>
          <w:sz w:val="28"/>
          <w:szCs w:val="28"/>
        </w:rPr>
        <w:t>2 Фрик</w:t>
      </w:r>
      <w:r>
        <w:rPr>
          <w:sz w:val="28"/>
          <w:szCs w:val="28"/>
        </w:rPr>
        <w:t>цион (а) и графики его дефор</w:t>
      </w:r>
      <w:r w:rsidRPr="001623FC">
        <w:rPr>
          <w:sz w:val="28"/>
          <w:szCs w:val="28"/>
        </w:rPr>
        <w:t>мирования</w:t>
      </w:r>
      <w:r>
        <w:rPr>
          <w:sz w:val="28"/>
          <w:szCs w:val="28"/>
        </w:rPr>
        <w:t>:</w:t>
      </w:r>
    </w:p>
    <w:p w:rsidR="00DA2AD7" w:rsidRDefault="00DA2AD7" w:rsidP="00DA2AD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вдоль оси пути</w:t>
      </w:r>
      <w:r w:rsidRPr="001623FC">
        <w:rPr>
          <w:sz w:val="28"/>
          <w:szCs w:val="28"/>
        </w:rPr>
        <w:t xml:space="preserve"> (в)</w:t>
      </w:r>
      <w:r>
        <w:rPr>
          <w:sz w:val="28"/>
          <w:szCs w:val="28"/>
        </w:rPr>
        <w:t>,</w:t>
      </w:r>
      <w:r w:rsidRPr="001623FC">
        <w:rPr>
          <w:sz w:val="28"/>
          <w:szCs w:val="28"/>
        </w:rPr>
        <w:t xml:space="preserve"> поперек</w:t>
      </w:r>
      <w:r>
        <w:rPr>
          <w:sz w:val="28"/>
          <w:szCs w:val="28"/>
        </w:rPr>
        <w:t xml:space="preserve"> оси пути (с)</w:t>
      </w:r>
    </w:p>
    <w:p w:rsidR="00DA2AD7" w:rsidRDefault="00DA2AD7" w:rsidP="00DA2AD7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872386" w:rsidRPr="00FC0C2D" w:rsidRDefault="00DA2AD7" w:rsidP="00DA2AD7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8C3074" w:rsidRDefault="008C3074" w:rsidP="00DD60ED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DD60ED" w:rsidRPr="00872386" w:rsidRDefault="008C3074" w:rsidP="00DD60E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3074">
        <w:rPr>
          <w:b/>
          <w:sz w:val="28"/>
          <w:szCs w:val="28"/>
        </w:rPr>
        <w:t xml:space="preserve">Оформление </w:t>
      </w:r>
      <w:r>
        <w:rPr>
          <w:b/>
          <w:sz w:val="28"/>
          <w:szCs w:val="28"/>
        </w:rPr>
        <w:t>таблиц</w:t>
      </w:r>
      <w:r w:rsidRPr="008C307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60ED">
        <w:rPr>
          <w:sz w:val="28"/>
          <w:szCs w:val="28"/>
        </w:rPr>
        <w:t xml:space="preserve">Таблицы </w:t>
      </w:r>
      <w:r w:rsidR="00DD60ED" w:rsidRPr="00872386">
        <w:rPr>
          <w:sz w:val="28"/>
          <w:szCs w:val="28"/>
        </w:rPr>
        <w:t xml:space="preserve">располагаются в тексте без обтекания. Подписываются: </w:t>
      </w:r>
      <w:r w:rsidR="00DD60ED">
        <w:rPr>
          <w:sz w:val="28"/>
          <w:szCs w:val="28"/>
        </w:rPr>
        <w:t>Таблица</w:t>
      </w:r>
      <w:r w:rsidR="00DD60ED" w:rsidRPr="00872386">
        <w:rPr>
          <w:sz w:val="28"/>
          <w:szCs w:val="28"/>
        </w:rPr>
        <w:t xml:space="preserve"> 1 </w:t>
      </w:r>
      <w:r w:rsidR="00DD60ED">
        <w:rPr>
          <w:sz w:val="28"/>
          <w:szCs w:val="28"/>
        </w:rPr>
        <w:t xml:space="preserve">– </w:t>
      </w:r>
      <w:r w:rsidR="00DD60ED" w:rsidRPr="00872386">
        <w:rPr>
          <w:sz w:val="28"/>
          <w:szCs w:val="28"/>
        </w:rPr>
        <w:t xml:space="preserve">Название. Расстояние от текста до </w:t>
      </w:r>
      <w:r w:rsidR="00DD60ED">
        <w:rPr>
          <w:sz w:val="28"/>
          <w:szCs w:val="28"/>
        </w:rPr>
        <w:t>таблицы:</w:t>
      </w:r>
      <w:r w:rsidR="00DD60ED" w:rsidRPr="00872386">
        <w:rPr>
          <w:sz w:val="28"/>
          <w:szCs w:val="28"/>
        </w:rPr>
        <w:t xml:space="preserve"> сверху и снизу – 1 интервал.</w:t>
      </w:r>
    </w:p>
    <w:p w:rsidR="00DD60ED" w:rsidRPr="00DA2AD7" w:rsidRDefault="00DD60ED" w:rsidP="00DD60ED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  <w:proofErr w:type="gramStart"/>
      <w:r w:rsidRPr="00DA2AD7">
        <w:rPr>
          <w:i/>
          <w:color w:val="4F81BD" w:themeColor="accent1"/>
          <w:sz w:val="28"/>
          <w:szCs w:val="28"/>
        </w:rPr>
        <w:t>Например</w:t>
      </w:r>
      <w:proofErr w:type="gramEnd"/>
      <w:r w:rsidRPr="00DA2AD7">
        <w:rPr>
          <w:i/>
          <w:color w:val="4F81BD" w:themeColor="accent1"/>
          <w:sz w:val="28"/>
          <w:szCs w:val="28"/>
        </w:rPr>
        <w:t>:</w:t>
      </w:r>
    </w:p>
    <w:p w:rsidR="00DD60ED" w:rsidRDefault="00DD60ED" w:rsidP="00DD6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DD60ED" w:rsidRPr="00DD60ED" w:rsidRDefault="00DD60ED" w:rsidP="00DD60ED">
      <w:pPr>
        <w:ind w:firstLine="709"/>
        <w:jc w:val="both"/>
        <w:rPr>
          <w:sz w:val="28"/>
          <w:szCs w:val="28"/>
        </w:rPr>
      </w:pPr>
      <w:r w:rsidRPr="00DD60ED">
        <w:rPr>
          <w:sz w:val="28"/>
          <w:szCs w:val="28"/>
        </w:rPr>
        <w:t xml:space="preserve">Результаты армирования преобразуются в отчет в виде документа (табл. 1), на основе которого строится чертеж армирования плиты. </w:t>
      </w:r>
    </w:p>
    <w:p w:rsidR="00DD60ED" w:rsidRDefault="00DD60ED" w:rsidP="00DD60ED">
      <w:pPr>
        <w:rPr>
          <w:sz w:val="28"/>
          <w:szCs w:val="28"/>
        </w:rPr>
      </w:pPr>
    </w:p>
    <w:p w:rsidR="00DD60ED" w:rsidRPr="00DD60ED" w:rsidRDefault="00DD60ED" w:rsidP="00DD60ED">
      <w:pPr>
        <w:rPr>
          <w:sz w:val="28"/>
          <w:szCs w:val="28"/>
        </w:rPr>
      </w:pPr>
      <w:r w:rsidRPr="00DD60ED">
        <w:rPr>
          <w:sz w:val="28"/>
          <w:szCs w:val="28"/>
        </w:rPr>
        <w:t>Таблица 1 – Результаты армирования железобетонной плиты</w:t>
      </w: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903"/>
        <w:gridCol w:w="851"/>
        <w:gridCol w:w="992"/>
        <w:gridCol w:w="850"/>
      </w:tblGrid>
      <w:tr w:rsidR="00DD60ED" w:rsidTr="00B65340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 xml:space="preserve">№ </w:t>
            </w:r>
            <w:proofErr w:type="spellStart"/>
            <w:r w:rsidRPr="00157EA6">
              <w:rPr>
                <w:sz w:val="24"/>
              </w:rPr>
              <w:t>элеме</w:t>
            </w:r>
            <w:r>
              <w:rPr>
                <w:sz w:val="24"/>
              </w:rPr>
              <w:t>-</w:t>
            </w:r>
            <w:r w:rsidRPr="00157EA6">
              <w:rPr>
                <w:sz w:val="24"/>
              </w:rPr>
              <w:t>нта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Тип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Продольная арматура</w:t>
            </w:r>
          </w:p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интенсивность в см</w:t>
            </w:r>
            <w:r w:rsidRPr="00157EA6">
              <w:rPr>
                <w:sz w:val="24"/>
                <w:vertAlign w:val="superscript"/>
              </w:rPr>
              <w:t>2</w:t>
            </w:r>
            <w:r w:rsidRPr="00157EA6">
              <w:rPr>
                <w:sz w:val="24"/>
              </w:rPr>
              <w:t>/м</w:t>
            </w:r>
          </w:p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диаметры (</w:t>
            </w:r>
            <w:r>
              <w:rPr>
                <w:sz w:val="24"/>
                <w:lang w:val="en-US"/>
              </w:rPr>
              <w:t>ᴓ</w:t>
            </w:r>
            <w:r w:rsidRPr="00157EA6">
              <w:rPr>
                <w:sz w:val="24"/>
              </w:rPr>
              <w:t>) в мм</w:t>
            </w:r>
          </w:p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шаг (S) в мм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Ширина раскрытия трещины (мм)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Поперечная арматура</w:t>
            </w:r>
          </w:p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интенсивность в см</w:t>
            </w:r>
            <w:r w:rsidRPr="00157EA6">
              <w:rPr>
                <w:sz w:val="24"/>
                <w:vertAlign w:val="superscript"/>
              </w:rPr>
              <w:t>2</w:t>
            </w:r>
            <w:r w:rsidRPr="00157EA6">
              <w:rPr>
                <w:sz w:val="24"/>
              </w:rPr>
              <w:t>/м</w:t>
            </w:r>
          </w:p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диаметры (</w:t>
            </w:r>
            <w:r>
              <w:rPr>
                <w:sz w:val="24"/>
                <w:lang w:val="en-US"/>
              </w:rPr>
              <w:t>ᴓ</w:t>
            </w:r>
            <w:r w:rsidRPr="00157EA6">
              <w:rPr>
                <w:sz w:val="24"/>
              </w:rPr>
              <w:t>) в мм</w:t>
            </w:r>
          </w:p>
        </w:tc>
      </w:tr>
      <w:tr w:rsidR="00DD60ED" w:rsidTr="00B65340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 xml:space="preserve">По X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 xml:space="preserve">По Y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D60ED" w:rsidTr="00B65340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S</w:t>
            </w:r>
            <w:r w:rsidRPr="00157EA6">
              <w:rPr>
                <w:sz w:val="24"/>
                <w:vertAlign w:val="subscript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S</w:t>
            </w:r>
            <w:r w:rsidRPr="00157EA6">
              <w:rPr>
                <w:sz w:val="24"/>
                <w:vertAlign w:val="subscript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S</w:t>
            </w:r>
            <w:r w:rsidRPr="00157EA6">
              <w:rPr>
                <w:sz w:val="24"/>
                <w:vertAlign w:val="subscript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S</w:t>
            </w:r>
            <w:r w:rsidRPr="00157EA6">
              <w:rPr>
                <w:sz w:val="24"/>
                <w:vertAlign w:val="subscript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непродолжительное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7EA6">
              <w:rPr>
                <w:sz w:val="24"/>
              </w:rPr>
              <w:t>продолжительное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157EA6">
              <w:rPr>
                <w:sz w:val="24"/>
              </w:rPr>
              <w:t>W</w:t>
            </w:r>
            <w:r w:rsidRPr="00157EA6">
              <w:rPr>
                <w:sz w:val="24"/>
                <w:vertAlign w:val="subscript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 w:rsidRPr="00157EA6">
              <w:rPr>
                <w:sz w:val="24"/>
              </w:rPr>
              <w:t>W</w:t>
            </w:r>
            <w:r w:rsidRPr="00157EA6">
              <w:rPr>
                <w:sz w:val="24"/>
                <w:vertAlign w:val="subscript"/>
              </w:rPr>
              <w:t>y</w:t>
            </w:r>
            <w:proofErr w:type="spellEnd"/>
          </w:p>
        </w:tc>
      </w:tr>
      <w:tr w:rsidR="008809A0" w:rsidTr="00B65340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8809A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D60ED" w:rsidTr="00B65340">
        <w:tblPrEx>
          <w:tblCellMar>
            <w:left w:w="20" w:type="dxa"/>
            <w:right w:w="20" w:type="dxa"/>
          </w:tblCellMar>
        </w:tblPrEx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9.2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0.594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9.17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0.592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ED" w:rsidRPr="00157EA6" w:rsidRDefault="00DD60ED" w:rsidP="00B653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DA2AD7" w:rsidRDefault="00DA2AD7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60ED" w:rsidRDefault="00DD60ED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…. </w:t>
      </w:r>
    </w:p>
    <w:p w:rsidR="008C3074" w:rsidRDefault="008809A0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таблица не помещается на один лист, продолжение таблицы переносится на следующую страницу, нумеруются колонки таблицы как на первой странице, так и в продолжении страницы, подписывается: </w:t>
      </w:r>
      <w:r w:rsidRPr="008809A0">
        <w:rPr>
          <w:sz w:val="28"/>
          <w:szCs w:val="28"/>
        </w:rPr>
        <w:t>Продолжение таблицы 1</w:t>
      </w:r>
      <w:r>
        <w:rPr>
          <w:sz w:val="28"/>
          <w:szCs w:val="28"/>
        </w:rPr>
        <w:t>.</w:t>
      </w:r>
    </w:p>
    <w:p w:rsidR="008809A0" w:rsidRPr="00DA2AD7" w:rsidRDefault="008809A0" w:rsidP="008809A0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  <w:proofErr w:type="gramStart"/>
      <w:r w:rsidRPr="00DA2AD7">
        <w:rPr>
          <w:i/>
          <w:color w:val="4F81BD" w:themeColor="accent1"/>
          <w:sz w:val="28"/>
          <w:szCs w:val="28"/>
        </w:rPr>
        <w:t>Например</w:t>
      </w:r>
      <w:proofErr w:type="gramEnd"/>
      <w:r w:rsidRPr="00DA2AD7">
        <w:rPr>
          <w:i/>
          <w:color w:val="4F81BD" w:themeColor="accent1"/>
          <w:sz w:val="28"/>
          <w:szCs w:val="28"/>
        </w:rPr>
        <w:t>:</w:t>
      </w:r>
    </w:p>
    <w:p w:rsidR="008809A0" w:rsidRDefault="008809A0" w:rsidP="00DA2AD7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8809A0" w:rsidRPr="008809A0" w:rsidRDefault="008809A0" w:rsidP="008809A0">
      <w:pPr>
        <w:jc w:val="both"/>
        <w:rPr>
          <w:sz w:val="28"/>
          <w:szCs w:val="28"/>
        </w:rPr>
      </w:pPr>
      <w:r w:rsidRPr="008809A0">
        <w:rPr>
          <w:sz w:val="28"/>
          <w:szCs w:val="28"/>
        </w:rPr>
        <w:t>Продолжение таблицы 1</w:t>
      </w: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903"/>
        <w:gridCol w:w="851"/>
        <w:gridCol w:w="992"/>
        <w:gridCol w:w="850"/>
      </w:tblGrid>
      <w:tr w:rsidR="008809A0" w:rsidTr="006A76E3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809A0" w:rsidTr="006A76E3">
        <w:tblPrEx>
          <w:tblCellMar>
            <w:left w:w="20" w:type="dxa"/>
            <w:right w:w="20" w:type="dxa"/>
          </w:tblCellMar>
        </w:tblPrEx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ᴓ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9.2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0.594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9.17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0.592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57EA6">
              <w:rPr>
                <w:sz w:val="24"/>
              </w:rPr>
              <w:t>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809A0" w:rsidTr="006A76E3">
        <w:tblPrEx>
          <w:tblCellMar>
            <w:left w:w="20" w:type="dxa"/>
            <w:right w:w="20" w:type="dxa"/>
          </w:tblCellMar>
        </w:tblPrEx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809A0" w:rsidTr="006A76E3">
        <w:tblPrEx>
          <w:tblCellMar>
            <w:left w:w="20" w:type="dxa"/>
            <w:right w:w="20" w:type="dxa"/>
          </w:tblCellMar>
        </w:tblPrEx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809A0" w:rsidTr="006A76E3">
        <w:tblPrEx>
          <w:tblCellMar>
            <w:left w:w="20" w:type="dxa"/>
            <w:right w:w="20" w:type="dxa"/>
          </w:tblCellMar>
        </w:tblPrEx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Default="008809A0" w:rsidP="006A7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0" w:rsidRPr="00157EA6" w:rsidRDefault="008809A0" w:rsidP="006A76E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8809A0" w:rsidRDefault="008809A0" w:rsidP="008809A0">
      <w:pPr>
        <w:jc w:val="both"/>
      </w:pPr>
    </w:p>
    <w:p w:rsidR="008809A0" w:rsidRPr="009846D1" w:rsidRDefault="008809A0" w:rsidP="008809A0">
      <w:pPr>
        <w:jc w:val="both"/>
      </w:pPr>
    </w:p>
    <w:p w:rsidR="008C3074" w:rsidRDefault="008C3074" w:rsidP="008C307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074">
        <w:rPr>
          <w:b/>
          <w:sz w:val="28"/>
          <w:szCs w:val="28"/>
        </w:rPr>
        <w:t>Оформление ссылок на рисунки и таблицы.</w:t>
      </w:r>
      <w:r>
        <w:rPr>
          <w:sz w:val="28"/>
          <w:szCs w:val="28"/>
        </w:rPr>
        <w:t xml:space="preserve"> </w:t>
      </w:r>
      <w:r w:rsidRPr="00154728">
        <w:rPr>
          <w:i/>
          <w:sz w:val="28"/>
          <w:szCs w:val="28"/>
        </w:rPr>
        <w:t>Ссылки на рисунки и таблицы должны находиться перед ними по тексту!</w:t>
      </w:r>
      <w:r w:rsidRPr="00486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Оформляются следующим образом: (рис.1), (табл.2). </w:t>
      </w:r>
      <w:r w:rsidRPr="008C3074">
        <w:rPr>
          <w:b/>
          <w:i/>
          <w:sz w:val="28"/>
          <w:szCs w:val="28"/>
        </w:rPr>
        <w:t>При повторной ссылке</w:t>
      </w:r>
      <w:r>
        <w:rPr>
          <w:sz w:val="28"/>
          <w:szCs w:val="28"/>
        </w:rPr>
        <w:t xml:space="preserve"> на рисунок или таблицу оформляется </w:t>
      </w:r>
      <w:r w:rsidR="00154728">
        <w:rPr>
          <w:sz w:val="28"/>
          <w:szCs w:val="28"/>
        </w:rPr>
        <w:t xml:space="preserve">следующим образом: </w:t>
      </w:r>
      <w:r>
        <w:rPr>
          <w:sz w:val="28"/>
          <w:szCs w:val="28"/>
        </w:rPr>
        <w:t>(см. рис. 1) или (см. табл. 2).</w:t>
      </w:r>
    </w:p>
    <w:p w:rsidR="00DA2AD7" w:rsidRPr="00154728" w:rsidRDefault="008C3074" w:rsidP="00DA2AD7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 w:rsidRPr="008C3074">
        <w:rPr>
          <w:b/>
          <w:sz w:val="28"/>
          <w:szCs w:val="28"/>
        </w:rPr>
        <w:t xml:space="preserve">Оформление ссылок </w:t>
      </w:r>
      <w:r>
        <w:rPr>
          <w:b/>
          <w:sz w:val="28"/>
          <w:szCs w:val="28"/>
        </w:rPr>
        <w:t xml:space="preserve">на литературу. </w:t>
      </w:r>
      <w:r w:rsidR="00DA2AD7" w:rsidRPr="00872386">
        <w:rPr>
          <w:sz w:val="28"/>
          <w:szCs w:val="2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</w:t>
      </w:r>
      <w:r w:rsidR="00DA2AD7" w:rsidRPr="00154728">
        <w:rPr>
          <w:b/>
          <w:i/>
          <w:sz w:val="28"/>
          <w:szCs w:val="28"/>
        </w:rPr>
        <w:t xml:space="preserve">Нумерация ссылок осуществляется в порядке упоминания их в статье. </w:t>
      </w:r>
    </w:p>
    <w:p w:rsidR="00DA2AD7" w:rsidRDefault="008C3074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C3074">
        <w:rPr>
          <w:b/>
          <w:sz w:val="28"/>
          <w:szCs w:val="28"/>
        </w:rPr>
        <w:t>Оформление библиографического списка.</w:t>
      </w:r>
      <w:r>
        <w:rPr>
          <w:sz w:val="28"/>
          <w:szCs w:val="28"/>
        </w:rPr>
        <w:t xml:space="preserve"> </w:t>
      </w:r>
      <w:r w:rsidR="00DA2AD7">
        <w:rPr>
          <w:sz w:val="28"/>
          <w:szCs w:val="28"/>
        </w:rPr>
        <w:t>Количество источников не регламентируется, но желательно использовать не менее двух источников, автор</w:t>
      </w:r>
      <w:r w:rsidR="00154728">
        <w:rPr>
          <w:sz w:val="28"/>
          <w:szCs w:val="28"/>
        </w:rPr>
        <w:t>ами</w:t>
      </w:r>
      <w:r w:rsidR="00DA2AD7">
        <w:rPr>
          <w:sz w:val="28"/>
          <w:szCs w:val="28"/>
        </w:rPr>
        <w:t xml:space="preserve"> которых являются сотрудник</w:t>
      </w:r>
      <w:r w:rsidR="00154728">
        <w:rPr>
          <w:sz w:val="28"/>
          <w:szCs w:val="28"/>
        </w:rPr>
        <w:t>и</w:t>
      </w:r>
      <w:r w:rsidR="00DA2AD7">
        <w:rPr>
          <w:sz w:val="28"/>
          <w:szCs w:val="28"/>
        </w:rPr>
        <w:t xml:space="preserve"> РГУПС.</w:t>
      </w:r>
    </w:p>
    <w:p w:rsidR="00DA2AD7" w:rsidRPr="008809A0" w:rsidRDefault="00DA2AD7" w:rsidP="00DA2AD7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 w:rsidRPr="008809A0">
        <w:rPr>
          <w:b/>
          <w:i/>
          <w:sz w:val="28"/>
          <w:szCs w:val="28"/>
        </w:rPr>
        <w:t>Не использовать учебные пособия в качестве источника литературы.</w:t>
      </w:r>
    </w:p>
    <w:p w:rsidR="00DA2AD7" w:rsidRDefault="00DA2AD7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Статьям, используемым как источники литературы, не должно быть более 5 лет.</w:t>
      </w:r>
    </w:p>
    <w:p w:rsidR="00DA2AD7" w:rsidRDefault="00DA2AD7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72386">
        <w:rPr>
          <w:sz w:val="28"/>
          <w:szCs w:val="28"/>
        </w:rPr>
        <w:t xml:space="preserve">Если Библиографический список не приводится, то ссылки в виде квадратных скобок и цифры внутри статьи недопустимы. </w:t>
      </w:r>
    </w:p>
    <w:p w:rsidR="00DA2AD7" w:rsidRDefault="00DA2AD7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72386">
        <w:rPr>
          <w:sz w:val="28"/>
          <w:szCs w:val="28"/>
        </w:rPr>
        <w:t>Библиографический список приводится в конце статьи и оформляется в соответствии с ГОСТ Р 7.0.100–2018.</w:t>
      </w:r>
    </w:p>
    <w:p w:rsidR="00DD60ED" w:rsidRPr="00872386" w:rsidRDefault="00DD60ED" w:rsidP="00DA2AD7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с библиографическим списком должна занимать полное количество страниц</w:t>
      </w:r>
      <w:r w:rsidR="005B0BEF">
        <w:rPr>
          <w:sz w:val="28"/>
          <w:szCs w:val="28"/>
        </w:rPr>
        <w:t xml:space="preserve"> (от 4</w:t>
      </w:r>
      <w:r w:rsidR="00D04DE1">
        <w:rPr>
          <w:sz w:val="28"/>
          <w:szCs w:val="28"/>
        </w:rPr>
        <w:t xml:space="preserve"> до 5)</w:t>
      </w:r>
      <w:r>
        <w:rPr>
          <w:sz w:val="28"/>
          <w:szCs w:val="28"/>
        </w:rPr>
        <w:t>,</w:t>
      </w:r>
      <w:r w:rsidR="00DB0581">
        <w:rPr>
          <w:sz w:val="28"/>
          <w:szCs w:val="28"/>
        </w:rPr>
        <w:t xml:space="preserve"> т.е. 4,5 страницы текста не принимаются, нужно или увеличить до полных 5 стр., или уменьшить до 4 стр.</w:t>
      </w:r>
    </w:p>
    <w:p w:rsidR="00DA2AD7" w:rsidRDefault="00DA2AD7" w:rsidP="00DA2AD7">
      <w:pPr>
        <w:pStyle w:val="aa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872386">
        <w:rPr>
          <w:sz w:val="28"/>
          <w:szCs w:val="28"/>
        </w:rPr>
        <w:t>Материалы, выполненные с отступлениями от указанных правил, к публикации не принимаются.</w:t>
      </w:r>
    </w:p>
    <w:p w:rsidR="00154728" w:rsidRPr="00872386" w:rsidRDefault="00154728" w:rsidP="00DA2AD7">
      <w:pPr>
        <w:pStyle w:val="aa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154728">
        <w:rPr>
          <w:sz w:val="28"/>
          <w:szCs w:val="28"/>
        </w:rPr>
        <w:t>Оргкомитет оставляет за собой право отбора материалов для включения в сборник трудов конференции</w:t>
      </w:r>
      <w:r>
        <w:rPr>
          <w:sz w:val="28"/>
          <w:szCs w:val="28"/>
        </w:rPr>
        <w:t>.</w:t>
      </w: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8809A0" w:rsidRDefault="008809A0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</w:p>
    <w:p w:rsidR="00DA2AD7" w:rsidRPr="00154728" w:rsidRDefault="00154728" w:rsidP="00872386">
      <w:pPr>
        <w:pStyle w:val="ac"/>
        <w:spacing w:before="0" w:beforeAutospacing="0" w:after="0" w:afterAutospacing="0"/>
        <w:ind w:firstLine="709"/>
        <w:jc w:val="both"/>
        <w:rPr>
          <w:i/>
          <w:color w:val="4F81BD" w:themeColor="accent1"/>
          <w:sz w:val="28"/>
          <w:szCs w:val="28"/>
        </w:rPr>
      </w:pPr>
      <w:r w:rsidRPr="00154728">
        <w:rPr>
          <w:i/>
          <w:color w:val="4F81BD" w:themeColor="accent1"/>
          <w:sz w:val="28"/>
          <w:szCs w:val="28"/>
        </w:rPr>
        <w:t>Пример оформления библиографического списка:</w:t>
      </w:r>
    </w:p>
    <w:p w:rsidR="00154728" w:rsidRDefault="00154728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154728" w:rsidRDefault="00154728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4728" w:rsidRDefault="00154728" w:rsidP="0087238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72386" w:rsidRDefault="00872386" w:rsidP="00872386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872386" w:rsidRPr="000A3D80" w:rsidRDefault="00872386" w:rsidP="0087238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A3D8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3D80">
        <w:rPr>
          <w:b/>
          <w:sz w:val="28"/>
          <w:szCs w:val="28"/>
        </w:rPr>
        <w:t>Глотова</w:t>
      </w:r>
      <w:r>
        <w:rPr>
          <w:b/>
          <w:sz w:val="28"/>
          <w:szCs w:val="28"/>
        </w:rPr>
        <w:t>,</w:t>
      </w:r>
      <w:r w:rsidRPr="000A3D80">
        <w:rPr>
          <w:b/>
          <w:sz w:val="28"/>
          <w:szCs w:val="28"/>
        </w:rPr>
        <w:t xml:space="preserve"> А.</w:t>
      </w:r>
      <w:r w:rsidR="00DD60ED">
        <w:rPr>
          <w:b/>
          <w:sz w:val="28"/>
          <w:szCs w:val="28"/>
        </w:rPr>
        <w:t> </w:t>
      </w:r>
      <w:r w:rsidRPr="000A3D80">
        <w:rPr>
          <w:b/>
          <w:sz w:val="28"/>
          <w:szCs w:val="28"/>
        </w:rPr>
        <w:t>С.</w:t>
      </w:r>
      <w:r w:rsidRPr="000A3D80">
        <w:rPr>
          <w:sz w:val="28"/>
          <w:szCs w:val="28"/>
        </w:rPr>
        <w:t xml:space="preserve"> Прогнозирование использования земельных ресурсов / А.</w:t>
      </w:r>
      <w:r w:rsidR="00DD60ED">
        <w:rPr>
          <w:sz w:val="28"/>
          <w:szCs w:val="28"/>
        </w:rPr>
        <w:t> </w:t>
      </w:r>
      <w:r w:rsidRPr="000A3D80">
        <w:rPr>
          <w:sz w:val="28"/>
          <w:szCs w:val="28"/>
        </w:rPr>
        <w:t xml:space="preserve">С. </w:t>
      </w:r>
      <w:r w:rsidRPr="000A3D80">
        <w:rPr>
          <w:bCs/>
          <w:iCs/>
          <w:sz w:val="28"/>
          <w:szCs w:val="28"/>
        </w:rPr>
        <w:t xml:space="preserve">Глотова, </w:t>
      </w:r>
      <w:r w:rsidRPr="000A3D80">
        <w:rPr>
          <w:sz w:val="28"/>
          <w:szCs w:val="28"/>
        </w:rPr>
        <w:t>А.</w:t>
      </w:r>
      <w:r w:rsidR="00DD60ED">
        <w:rPr>
          <w:sz w:val="28"/>
          <w:szCs w:val="28"/>
        </w:rPr>
        <w:t> </w:t>
      </w:r>
      <w:r w:rsidRPr="000A3D80">
        <w:rPr>
          <w:sz w:val="28"/>
          <w:szCs w:val="28"/>
        </w:rPr>
        <w:t xml:space="preserve">С. Бондарева, </w:t>
      </w:r>
      <w:r w:rsidRPr="000A3D80">
        <w:rPr>
          <w:bCs/>
          <w:iCs/>
          <w:sz w:val="28"/>
          <w:szCs w:val="28"/>
        </w:rPr>
        <w:t>Г.</w:t>
      </w:r>
      <w:r w:rsidR="00DD60ED">
        <w:rPr>
          <w:bCs/>
          <w:iCs/>
          <w:sz w:val="28"/>
          <w:szCs w:val="28"/>
        </w:rPr>
        <w:t> </w:t>
      </w:r>
      <w:r w:rsidRPr="000A3D80">
        <w:rPr>
          <w:bCs/>
          <w:iCs/>
          <w:sz w:val="28"/>
          <w:szCs w:val="28"/>
        </w:rPr>
        <w:t>В.</w:t>
      </w:r>
      <w:r w:rsidR="00DD60ED">
        <w:rPr>
          <w:bCs/>
          <w:iCs/>
          <w:sz w:val="28"/>
          <w:szCs w:val="28"/>
        </w:rPr>
        <w:t xml:space="preserve"> </w:t>
      </w:r>
      <w:r w:rsidRPr="000A3D80">
        <w:rPr>
          <w:bCs/>
          <w:iCs/>
          <w:sz w:val="28"/>
          <w:szCs w:val="28"/>
        </w:rPr>
        <w:t xml:space="preserve">Колошина // </w:t>
      </w:r>
      <w:r w:rsidRPr="000A3D80">
        <w:rPr>
          <w:sz w:val="28"/>
          <w:szCs w:val="28"/>
        </w:rPr>
        <w:t xml:space="preserve">Транспорт: наука, образование, производство (Транспорт-2019): </w:t>
      </w:r>
      <w:proofErr w:type="spellStart"/>
      <w:r w:rsidRPr="000A3D80">
        <w:rPr>
          <w:sz w:val="28"/>
          <w:szCs w:val="28"/>
        </w:rPr>
        <w:t>сб.науч.тр</w:t>
      </w:r>
      <w:proofErr w:type="spellEnd"/>
      <w:r w:rsidRPr="000A3D80">
        <w:rPr>
          <w:sz w:val="28"/>
          <w:szCs w:val="28"/>
        </w:rPr>
        <w:t>. в 5 т. Т.3. - Ростов н/Д: Рост. гос. ун-т. путей сообщения, 2019. -  С.49-52.</w:t>
      </w:r>
    </w:p>
    <w:p w:rsidR="00872386" w:rsidRDefault="00DD60ED" w:rsidP="0087238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72386">
        <w:rPr>
          <w:color w:val="000000" w:themeColor="text1"/>
          <w:sz w:val="28"/>
          <w:szCs w:val="28"/>
        </w:rPr>
        <w:t xml:space="preserve">. </w:t>
      </w:r>
      <w:r w:rsidR="00872386" w:rsidRPr="00050F92">
        <w:rPr>
          <w:b/>
          <w:color w:val="000000" w:themeColor="text1"/>
          <w:sz w:val="28"/>
          <w:szCs w:val="28"/>
        </w:rPr>
        <w:t xml:space="preserve">СП 42.13330.2016 </w:t>
      </w:r>
      <w:proofErr w:type="spellStart"/>
      <w:r w:rsidR="00872386" w:rsidRPr="00050F92">
        <w:rPr>
          <w:b/>
          <w:color w:val="000000" w:themeColor="text1"/>
          <w:sz w:val="28"/>
          <w:szCs w:val="28"/>
        </w:rPr>
        <w:t>Градостроительсво</w:t>
      </w:r>
      <w:proofErr w:type="spellEnd"/>
      <w:r w:rsidR="00872386" w:rsidRPr="00050F92">
        <w:rPr>
          <w:b/>
          <w:color w:val="000000" w:themeColor="text1"/>
          <w:sz w:val="28"/>
          <w:szCs w:val="28"/>
        </w:rPr>
        <w:t>.</w:t>
      </w:r>
      <w:r w:rsidR="00872386">
        <w:rPr>
          <w:b/>
          <w:color w:val="000000" w:themeColor="text1"/>
          <w:sz w:val="28"/>
          <w:szCs w:val="28"/>
        </w:rPr>
        <w:t xml:space="preserve"> </w:t>
      </w:r>
      <w:r w:rsidR="00872386">
        <w:rPr>
          <w:color w:val="000000" w:themeColor="text1"/>
          <w:sz w:val="28"/>
          <w:szCs w:val="28"/>
        </w:rPr>
        <w:t xml:space="preserve">Планировка и застройка городских и сельских поселений. Актуализированная редакция СНиП 2.07.01-89* (с изменениями № 1,2) // Электронный фонд правовой и нормативно-технической документации: </w:t>
      </w:r>
      <w:r w:rsidR="00872386" w:rsidRPr="0092415C">
        <w:rPr>
          <w:color w:val="000000" w:themeColor="text1"/>
          <w:sz w:val="28"/>
          <w:szCs w:val="28"/>
        </w:rPr>
        <w:t>[</w:t>
      </w:r>
      <w:r w:rsidR="00872386">
        <w:rPr>
          <w:color w:val="000000" w:themeColor="text1"/>
          <w:sz w:val="28"/>
          <w:szCs w:val="28"/>
        </w:rPr>
        <w:t>сайт</w:t>
      </w:r>
      <w:r w:rsidR="00872386" w:rsidRPr="0092415C">
        <w:rPr>
          <w:color w:val="000000" w:themeColor="text1"/>
          <w:sz w:val="28"/>
          <w:szCs w:val="28"/>
        </w:rPr>
        <w:t>]</w:t>
      </w:r>
      <w:r w:rsidR="00872386">
        <w:rPr>
          <w:color w:val="000000" w:themeColor="text1"/>
          <w:sz w:val="28"/>
          <w:szCs w:val="28"/>
        </w:rPr>
        <w:t xml:space="preserve">. – </w:t>
      </w:r>
      <w:r w:rsidR="00872386">
        <w:rPr>
          <w:color w:val="000000" w:themeColor="text1"/>
          <w:sz w:val="28"/>
          <w:szCs w:val="28"/>
          <w:lang w:val="en-US"/>
        </w:rPr>
        <w:t>URL</w:t>
      </w:r>
      <w:r w:rsidR="00872386">
        <w:rPr>
          <w:color w:val="000000" w:themeColor="text1"/>
          <w:sz w:val="28"/>
          <w:szCs w:val="28"/>
        </w:rPr>
        <w:t xml:space="preserve">: </w:t>
      </w:r>
      <w:hyperlink r:id="rId8" w:history="1">
        <w:r w:rsidR="00872386" w:rsidRPr="00F2583D">
          <w:rPr>
            <w:rStyle w:val="a7"/>
            <w:sz w:val="28"/>
            <w:szCs w:val="28"/>
          </w:rPr>
          <w:t>http://docs.cntd.ru/document/456054209</w:t>
        </w:r>
      </w:hyperlink>
      <w:r w:rsidR="00872386">
        <w:rPr>
          <w:color w:val="000000" w:themeColor="text1"/>
          <w:sz w:val="28"/>
          <w:szCs w:val="28"/>
        </w:rPr>
        <w:t xml:space="preserve"> (дата обращения: 24.11.2020).</w:t>
      </w:r>
    </w:p>
    <w:p w:rsidR="00154728" w:rsidRPr="00F7648E" w:rsidRDefault="00154728" w:rsidP="00154728">
      <w:pPr>
        <w:pStyle w:val="a9"/>
        <w:tabs>
          <w:tab w:val="left" w:pos="567"/>
        </w:tabs>
        <w:ind w:left="0"/>
        <w:jc w:val="both"/>
        <w:rPr>
          <w:sz w:val="28"/>
          <w:szCs w:val="28"/>
          <w:lang w:val="en-US"/>
        </w:rPr>
      </w:pPr>
      <w:r w:rsidRPr="00154728">
        <w:rPr>
          <w:sz w:val="28"/>
          <w:szCs w:val="28"/>
          <w:lang w:val="en-US"/>
        </w:rPr>
        <w:t>3.</w:t>
      </w:r>
      <w:r w:rsidRPr="00154728">
        <w:rPr>
          <w:b/>
          <w:sz w:val="28"/>
          <w:szCs w:val="28"/>
          <w:lang w:val="en-US"/>
        </w:rPr>
        <w:t xml:space="preserve"> </w:t>
      </w:r>
      <w:proofErr w:type="spellStart"/>
      <w:r w:rsidRPr="00F7648E">
        <w:rPr>
          <w:b/>
          <w:sz w:val="28"/>
          <w:szCs w:val="28"/>
          <w:lang w:val="en-US"/>
        </w:rPr>
        <w:t>Soboleva</w:t>
      </w:r>
      <w:proofErr w:type="spellEnd"/>
      <w:r w:rsidRPr="00F7648E">
        <w:rPr>
          <w:b/>
          <w:sz w:val="28"/>
          <w:szCs w:val="28"/>
          <w:lang w:val="en-US"/>
        </w:rPr>
        <w:t>, O.</w:t>
      </w:r>
      <w:r w:rsidRPr="00F7648E">
        <w:rPr>
          <w:sz w:val="28"/>
          <w:szCs w:val="28"/>
          <w:lang w:val="en-US"/>
        </w:rPr>
        <w:t xml:space="preserve"> Land use influence on organic carbon dynamics in soils of dryland </w:t>
      </w:r>
      <w:proofErr w:type="spellStart"/>
      <w:r w:rsidRPr="00F7648E">
        <w:rPr>
          <w:sz w:val="28"/>
          <w:szCs w:val="28"/>
          <w:lang w:val="en-US"/>
        </w:rPr>
        <w:t>agrolandscapes</w:t>
      </w:r>
      <w:proofErr w:type="spellEnd"/>
      <w:r w:rsidRPr="00F7648E">
        <w:rPr>
          <w:sz w:val="28"/>
          <w:szCs w:val="28"/>
          <w:lang w:val="en-US"/>
        </w:rPr>
        <w:t xml:space="preserve"> / O. </w:t>
      </w:r>
      <w:proofErr w:type="spellStart"/>
      <w:r w:rsidRPr="00F7648E">
        <w:rPr>
          <w:sz w:val="28"/>
          <w:szCs w:val="28"/>
          <w:lang w:val="en-US"/>
        </w:rPr>
        <w:t>Soboleva</w:t>
      </w:r>
      <w:proofErr w:type="spellEnd"/>
      <w:r w:rsidRPr="00F7648E">
        <w:rPr>
          <w:sz w:val="28"/>
          <w:szCs w:val="28"/>
          <w:lang w:val="en-US"/>
        </w:rPr>
        <w:t xml:space="preserve">, D. </w:t>
      </w:r>
      <w:proofErr w:type="spellStart"/>
      <w:r w:rsidRPr="00F7648E">
        <w:rPr>
          <w:sz w:val="28"/>
          <w:szCs w:val="28"/>
          <w:lang w:val="en-US"/>
        </w:rPr>
        <w:t>Vasilieva</w:t>
      </w:r>
      <w:proofErr w:type="spellEnd"/>
      <w:r w:rsidRPr="00F7648E">
        <w:rPr>
          <w:sz w:val="28"/>
          <w:szCs w:val="28"/>
          <w:lang w:val="en-US"/>
        </w:rPr>
        <w:t xml:space="preserve">, G. </w:t>
      </w:r>
      <w:proofErr w:type="spellStart"/>
      <w:r w:rsidRPr="00F7648E">
        <w:rPr>
          <w:sz w:val="28"/>
          <w:szCs w:val="28"/>
          <w:lang w:val="en-US"/>
        </w:rPr>
        <w:t>Koloshina</w:t>
      </w:r>
      <w:proofErr w:type="spellEnd"/>
      <w:r w:rsidRPr="00F7648E">
        <w:rPr>
          <w:sz w:val="28"/>
          <w:szCs w:val="28"/>
          <w:lang w:val="en-US"/>
        </w:rPr>
        <w:t xml:space="preserve">, T. </w:t>
      </w:r>
      <w:proofErr w:type="spellStart"/>
      <w:r w:rsidRPr="00F7648E">
        <w:rPr>
          <w:sz w:val="28"/>
          <w:szCs w:val="28"/>
          <w:lang w:val="en-US"/>
        </w:rPr>
        <w:t>Pimshina</w:t>
      </w:r>
      <w:proofErr w:type="spellEnd"/>
      <w:r w:rsidRPr="00F7648E">
        <w:rPr>
          <w:sz w:val="28"/>
          <w:szCs w:val="28"/>
          <w:lang w:val="en-US"/>
        </w:rPr>
        <w:t xml:space="preserve">, Alexey </w:t>
      </w:r>
      <w:proofErr w:type="spellStart"/>
      <w:r w:rsidRPr="00F7648E">
        <w:rPr>
          <w:sz w:val="28"/>
          <w:szCs w:val="28"/>
          <w:lang w:val="en-US"/>
        </w:rPr>
        <w:t>Revyakin</w:t>
      </w:r>
      <w:proofErr w:type="spellEnd"/>
      <w:r w:rsidRPr="00F7648E">
        <w:rPr>
          <w:sz w:val="28"/>
          <w:szCs w:val="28"/>
          <w:lang w:val="en-US"/>
        </w:rPr>
        <w:t xml:space="preserve"> // E3S Web Conf. 273 06010 (2021) - DOI: 10.1051/e3sconf/202127306010.</w:t>
      </w:r>
    </w:p>
    <w:p w:rsidR="00154728" w:rsidRDefault="00154728" w:rsidP="00872386">
      <w:pPr>
        <w:jc w:val="both"/>
        <w:rPr>
          <w:color w:val="000000" w:themeColor="text1"/>
          <w:sz w:val="28"/>
          <w:szCs w:val="28"/>
          <w:lang w:val="en-US"/>
        </w:rPr>
      </w:pPr>
    </w:p>
    <w:p w:rsidR="008809A0" w:rsidRDefault="008809A0" w:rsidP="00872386">
      <w:pPr>
        <w:jc w:val="both"/>
        <w:rPr>
          <w:color w:val="000000" w:themeColor="text1"/>
          <w:sz w:val="28"/>
          <w:szCs w:val="28"/>
          <w:lang w:val="en-US"/>
        </w:rPr>
      </w:pPr>
    </w:p>
    <w:p w:rsidR="008809A0" w:rsidRDefault="008809A0" w:rsidP="00872386">
      <w:pPr>
        <w:jc w:val="both"/>
        <w:rPr>
          <w:color w:val="000000" w:themeColor="text1"/>
          <w:sz w:val="28"/>
          <w:szCs w:val="28"/>
          <w:lang w:val="en-US"/>
        </w:rPr>
      </w:pPr>
    </w:p>
    <w:p w:rsidR="008809A0" w:rsidRDefault="008809A0" w:rsidP="00872386">
      <w:pPr>
        <w:jc w:val="both"/>
        <w:rPr>
          <w:color w:val="000000" w:themeColor="text1"/>
          <w:sz w:val="28"/>
          <w:szCs w:val="28"/>
          <w:lang w:val="en-US"/>
        </w:rPr>
      </w:pPr>
    </w:p>
    <w:p w:rsidR="008809A0" w:rsidRDefault="008809A0" w:rsidP="00872386">
      <w:pPr>
        <w:jc w:val="both"/>
        <w:rPr>
          <w:color w:val="000000" w:themeColor="text1"/>
          <w:sz w:val="28"/>
          <w:szCs w:val="28"/>
          <w:lang w:val="en-US"/>
        </w:rPr>
      </w:pPr>
    </w:p>
    <w:p w:rsidR="008809A0" w:rsidRPr="007B1875" w:rsidRDefault="007B1875" w:rsidP="007B1875">
      <w:pPr>
        <w:ind w:firstLine="709"/>
        <w:jc w:val="both"/>
        <w:rPr>
          <w:color w:val="548DD4" w:themeColor="text2" w:themeTint="99"/>
          <w:sz w:val="28"/>
          <w:szCs w:val="28"/>
        </w:rPr>
      </w:pPr>
      <w:r w:rsidRPr="007B1875">
        <w:rPr>
          <w:color w:val="548DD4" w:themeColor="text2" w:themeTint="99"/>
          <w:sz w:val="28"/>
          <w:szCs w:val="28"/>
        </w:rPr>
        <w:t>Дополнительные материалы желательно оформить в отдельном файле, требования к оформлению такие же</w:t>
      </w:r>
      <w:r w:rsidR="002F3641">
        <w:rPr>
          <w:color w:val="548DD4" w:themeColor="text2" w:themeTint="99"/>
          <w:sz w:val="28"/>
          <w:szCs w:val="28"/>
        </w:rPr>
        <w:t>,</w:t>
      </w:r>
      <w:r w:rsidRPr="007B1875">
        <w:rPr>
          <w:color w:val="548DD4" w:themeColor="text2" w:themeTint="99"/>
          <w:sz w:val="28"/>
          <w:szCs w:val="28"/>
        </w:rPr>
        <w:t xml:space="preserve"> как и для статьи. Пример оформления приведен на следующей странице.</w:t>
      </w:r>
    </w:p>
    <w:p w:rsidR="008C3074" w:rsidRPr="007B1875" w:rsidRDefault="008C3074">
      <w:pPr>
        <w:spacing w:after="200" w:line="276" w:lineRule="auto"/>
        <w:rPr>
          <w:b/>
          <w:color w:val="4BACC6" w:themeColor="accent5"/>
          <w:sz w:val="28"/>
          <w:szCs w:val="28"/>
        </w:rPr>
      </w:pPr>
      <w:r w:rsidRPr="007B1875">
        <w:rPr>
          <w:b/>
          <w:color w:val="4BACC6" w:themeColor="accent5"/>
          <w:sz w:val="28"/>
          <w:szCs w:val="28"/>
        </w:rPr>
        <w:br w:type="page"/>
      </w:r>
      <w:bookmarkStart w:id="0" w:name="_GoBack"/>
      <w:bookmarkEnd w:id="0"/>
    </w:p>
    <w:p w:rsidR="000C06DE" w:rsidRPr="008C15F9" w:rsidRDefault="000C06DE" w:rsidP="000C06DE">
      <w:pPr>
        <w:rPr>
          <w:b/>
          <w:sz w:val="28"/>
          <w:szCs w:val="28"/>
        </w:rPr>
      </w:pPr>
      <w:r w:rsidRPr="00C141C8">
        <w:rPr>
          <w:b/>
          <w:sz w:val="28"/>
          <w:szCs w:val="28"/>
        </w:rPr>
        <w:lastRenderedPageBreak/>
        <w:t>УДК 69.001.24 + 06 </w:t>
      </w:r>
      <w:r w:rsidRPr="008C15F9">
        <w:rPr>
          <w:b/>
          <w:sz w:val="28"/>
          <w:szCs w:val="28"/>
        </w:rPr>
        <w:t xml:space="preserve"> </w:t>
      </w:r>
    </w:p>
    <w:p w:rsidR="000C06DE" w:rsidRDefault="000C06DE" w:rsidP="000C06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ПОДГОТОВКИ ДОКУМЕНТАЦИИ ПО ПЛАНИРОВКЕ ЖИЛОГО КВАРТАЛА</w:t>
      </w:r>
    </w:p>
    <w:p w:rsidR="000C06DE" w:rsidRPr="00202E5C" w:rsidRDefault="000C06DE" w:rsidP="000C06DE">
      <w:pPr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Ужакина</w:t>
      </w:r>
      <w:proofErr w:type="spellEnd"/>
      <w:r>
        <w:rPr>
          <w:rFonts w:eastAsia="Calibri"/>
          <w:b/>
          <w:sz w:val="28"/>
          <w:szCs w:val="28"/>
        </w:rPr>
        <w:t xml:space="preserve"> Александра Александровна </w:t>
      </w:r>
    </w:p>
    <w:p w:rsidR="000C06DE" w:rsidRDefault="000C06DE" w:rsidP="000C06DE">
      <w:pPr>
        <w:rPr>
          <w:rFonts w:eastAsia="Calibri"/>
          <w:sz w:val="28"/>
          <w:szCs w:val="28"/>
        </w:rPr>
      </w:pPr>
      <w:r w:rsidRPr="00202E5C">
        <w:rPr>
          <w:rFonts w:eastAsia="Calibri"/>
          <w:sz w:val="28"/>
          <w:szCs w:val="28"/>
        </w:rPr>
        <w:t>ФГБОУ ВО «Ростовский государственн</w:t>
      </w:r>
      <w:r>
        <w:rPr>
          <w:rFonts w:eastAsia="Calibri"/>
          <w:sz w:val="28"/>
          <w:szCs w:val="28"/>
        </w:rPr>
        <w:t>ый университет путей сообщения»,</w:t>
      </w:r>
    </w:p>
    <w:p w:rsidR="000C06DE" w:rsidRPr="00202E5C" w:rsidRDefault="000C06DE" w:rsidP="000C06DE">
      <w:pPr>
        <w:jc w:val="both"/>
        <w:rPr>
          <w:rFonts w:eastAsia="Calibri"/>
          <w:sz w:val="28"/>
          <w:szCs w:val="28"/>
        </w:rPr>
      </w:pPr>
      <w:r w:rsidRPr="00202E5C">
        <w:rPr>
          <w:rFonts w:eastAsia="Calibri"/>
          <w:sz w:val="28"/>
          <w:szCs w:val="28"/>
        </w:rPr>
        <w:t>344038, Россия, г. Ростов-на-До</w:t>
      </w:r>
      <w:r>
        <w:rPr>
          <w:rFonts w:eastAsia="Calibri"/>
          <w:sz w:val="28"/>
          <w:szCs w:val="28"/>
        </w:rPr>
        <w:t>ну, пл. Ростовского Стрелкового</w:t>
      </w:r>
      <w:r w:rsidRPr="00202E5C">
        <w:rPr>
          <w:rFonts w:eastAsia="Calibri"/>
          <w:sz w:val="28"/>
          <w:szCs w:val="28"/>
        </w:rPr>
        <w:t xml:space="preserve"> Полка Народного Ополчения, д.2</w:t>
      </w:r>
      <w:r>
        <w:rPr>
          <w:rFonts w:eastAsia="Calibri"/>
          <w:sz w:val="28"/>
          <w:szCs w:val="28"/>
        </w:rPr>
        <w:t>,</w:t>
      </w:r>
    </w:p>
    <w:p w:rsidR="000C06DE" w:rsidRPr="00202E5C" w:rsidRDefault="000C06DE" w:rsidP="000C06D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Строительный факультет,</w:t>
      </w:r>
    </w:p>
    <w:p w:rsidR="000C06DE" w:rsidRPr="00D923CD" w:rsidRDefault="000C06DE" w:rsidP="000C06DE">
      <w:pPr>
        <w:rPr>
          <w:rFonts w:eastAsia="Calibri"/>
          <w:sz w:val="28"/>
          <w:szCs w:val="28"/>
        </w:rPr>
      </w:pPr>
      <w:r w:rsidRPr="00D923CD">
        <w:rPr>
          <w:rFonts w:eastAsia="Calibri"/>
          <w:sz w:val="28"/>
          <w:szCs w:val="28"/>
        </w:rPr>
        <w:t>магистрант,</w:t>
      </w:r>
    </w:p>
    <w:p w:rsidR="000C06DE" w:rsidRPr="008809A0" w:rsidRDefault="000C06DE" w:rsidP="000C06DE">
      <w:pPr>
        <w:rPr>
          <w:rFonts w:eastAsia="Calibri"/>
          <w:sz w:val="28"/>
          <w:szCs w:val="28"/>
          <w:lang w:val="en-US"/>
        </w:rPr>
      </w:pPr>
      <w:proofErr w:type="gramStart"/>
      <w:r w:rsidRPr="00D923CD">
        <w:rPr>
          <w:rFonts w:eastAsia="Calibri"/>
          <w:sz w:val="28"/>
          <w:szCs w:val="28"/>
          <w:lang w:val="en-US"/>
        </w:rPr>
        <w:t>e</w:t>
      </w:r>
      <w:r w:rsidRPr="008809A0">
        <w:rPr>
          <w:rFonts w:eastAsia="Calibri"/>
          <w:sz w:val="28"/>
          <w:szCs w:val="28"/>
          <w:lang w:val="en-US"/>
        </w:rPr>
        <w:t>-</w:t>
      </w:r>
      <w:r w:rsidRPr="00D923CD">
        <w:rPr>
          <w:rFonts w:eastAsia="Calibri"/>
          <w:sz w:val="28"/>
          <w:szCs w:val="28"/>
          <w:lang w:val="en-US"/>
        </w:rPr>
        <w:t>mail</w:t>
      </w:r>
      <w:proofErr w:type="gramEnd"/>
      <w:r w:rsidRPr="008809A0">
        <w:rPr>
          <w:rFonts w:eastAsia="Calibri"/>
          <w:sz w:val="28"/>
          <w:szCs w:val="28"/>
          <w:lang w:val="en-US"/>
        </w:rPr>
        <w:t xml:space="preserve">: </w:t>
      </w:r>
      <w:r w:rsidRPr="00D923CD">
        <w:rPr>
          <w:rFonts w:eastAsia="Calibri"/>
          <w:sz w:val="28"/>
          <w:szCs w:val="28"/>
          <w:lang w:val="en-US"/>
        </w:rPr>
        <w:t>uzhakina</w:t>
      </w:r>
      <w:r w:rsidRPr="008809A0">
        <w:rPr>
          <w:rFonts w:eastAsia="Calibri"/>
          <w:sz w:val="28"/>
          <w:szCs w:val="28"/>
          <w:lang w:val="en-US"/>
        </w:rPr>
        <w:t>.</w:t>
      </w:r>
      <w:r w:rsidRPr="00D923CD">
        <w:rPr>
          <w:rFonts w:eastAsia="Calibri"/>
          <w:sz w:val="28"/>
          <w:szCs w:val="28"/>
          <w:lang w:val="en-US"/>
        </w:rPr>
        <w:t>a</w:t>
      </w:r>
      <w:r w:rsidRPr="008809A0">
        <w:rPr>
          <w:rFonts w:eastAsia="Calibri"/>
          <w:sz w:val="28"/>
          <w:szCs w:val="28"/>
          <w:lang w:val="en-US"/>
        </w:rPr>
        <w:t>@</w:t>
      </w:r>
      <w:r w:rsidRPr="00D923CD">
        <w:rPr>
          <w:rFonts w:eastAsia="Calibri"/>
          <w:sz w:val="28"/>
          <w:szCs w:val="28"/>
          <w:lang w:val="en-US"/>
        </w:rPr>
        <w:t>mail</w:t>
      </w:r>
      <w:r w:rsidRPr="008809A0">
        <w:rPr>
          <w:rFonts w:eastAsia="Calibri"/>
          <w:sz w:val="28"/>
          <w:szCs w:val="28"/>
          <w:lang w:val="en-US"/>
        </w:rPr>
        <w:t>.</w:t>
      </w:r>
      <w:r w:rsidRPr="00D923CD">
        <w:rPr>
          <w:rFonts w:eastAsia="Calibri"/>
          <w:sz w:val="28"/>
          <w:szCs w:val="28"/>
          <w:lang w:val="en-US"/>
        </w:rPr>
        <w:t>ru</w:t>
      </w:r>
    </w:p>
    <w:p w:rsidR="000C06DE" w:rsidRPr="008809A0" w:rsidRDefault="000C06DE" w:rsidP="000C06DE">
      <w:pPr>
        <w:rPr>
          <w:rFonts w:eastAsia="Calibri"/>
          <w:sz w:val="28"/>
          <w:szCs w:val="28"/>
          <w:lang w:val="en-US"/>
        </w:rPr>
      </w:pPr>
    </w:p>
    <w:p w:rsidR="000C06DE" w:rsidRPr="00D923CD" w:rsidRDefault="000C06DE" w:rsidP="000C06DE">
      <w:pPr>
        <w:rPr>
          <w:rFonts w:eastAsia="Calibri"/>
          <w:b/>
          <w:sz w:val="28"/>
          <w:szCs w:val="28"/>
        </w:rPr>
      </w:pPr>
      <w:r w:rsidRPr="00D923CD">
        <w:rPr>
          <w:rFonts w:eastAsia="Calibri"/>
          <w:b/>
          <w:sz w:val="28"/>
          <w:szCs w:val="28"/>
        </w:rPr>
        <w:t>Соболева Ольга Николаевна</w:t>
      </w:r>
    </w:p>
    <w:p w:rsidR="000C06DE" w:rsidRPr="00D923CD" w:rsidRDefault="000C06DE" w:rsidP="000C06DE">
      <w:pPr>
        <w:rPr>
          <w:rFonts w:eastAsia="Calibri"/>
          <w:sz w:val="28"/>
          <w:szCs w:val="28"/>
        </w:rPr>
      </w:pPr>
      <w:r w:rsidRPr="00D923CD">
        <w:rPr>
          <w:rFonts w:eastAsia="Calibri"/>
          <w:sz w:val="28"/>
          <w:szCs w:val="28"/>
        </w:rPr>
        <w:t>ФГБОУ ВО «Ростовский государственный университет путей сообщения»,</w:t>
      </w:r>
    </w:p>
    <w:p w:rsidR="000C06DE" w:rsidRPr="00D923CD" w:rsidRDefault="000C06DE" w:rsidP="000C06DE">
      <w:pPr>
        <w:jc w:val="both"/>
        <w:rPr>
          <w:rFonts w:eastAsia="Calibri"/>
          <w:sz w:val="28"/>
          <w:szCs w:val="28"/>
        </w:rPr>
      </w:pPr>
      <w:r w:rsidRPr="00D923CD">
        <w:rPr>
          <w:rFonts w:eastAsia="Calibri"/>
          <w:sz w:val="28"/>
          <w:szCs w:val="28"/>
        </w:rPr>
        <w:t>344038, Россия, г. Ростов-на-Дону, пл. Ростовского Стрелкового Полка Народного Ополчения, д. 2,</w:t>
      </w:r>
    </w:p>
    <w:p w:rsidR="000C06DE" w:rsidRPr="00D923CD" w:rsidRDefault="000C06DE" w:rsidP="000C06DE">
      <w:pPr>
        <w:rPr>
          <w:rFonts w:eastAsia="Calibri"/>
          <w:sz w:val="28"/>
          <w:szCs w:val="28"/>
        </w:rPr>
      </w:pPr>
      <w:r w:rsidRPr="00D923CD">
        <w:rPr>
          <w:rFonts w:eastAsia="Calibri"/>
          <w:sz w:val="28"/>
          <w:szCs w:val="28"/>
        </w:rPr>
        <w:t>кафедра «Изыскания, проектирование и строительство железных дорог»,</w:t>
      </w:r>
    </w:p>
    <w:p w:rsidR="000C06DE" w:rsidRPr="00D923CD" w:rsidRDefault="000C06DE" w:rsidP="000C06DE">
      <w:pPr>
        <w:rPr>
          <w:rFonts w:eastAsia="Calibri"/>
          <w:sz w:val="28"/>
          <w:szCs w:val="28"/>
        </w:rPr>
      </w:pPr>
      <w:r w:rsidRPr="00D923CD">
        <w:rPr>
          <w:rFonts w:eastAsia="Calibri"/>
          <w:sz w:val="28"/>
          <w:szCs w:val="28"/>
        </w:rPr>
        <w:t>доцент, кандидат экономических наук,</w:t>
      </w:r>
    </w:p>
    <w:p w:rsidR="000C06DE" w:rsidRPr="00D923CD" w:rsidRDefault="000C06DE" w:rsidP="000C06DE">
      <w:pPr>
        <w:rPr>
          <w:rFonts w:eastAsia="Calibri"/>
          <w:sz w:val="28"/>
          <w:szCs w:val="28"/>
        </w:rPr>
      </w:pPr>
      <w:proofErr w:type="gramStart"/>
      <w:r w:rsidRPr="00D923CD">
        <w:rPr>
          <w:rFonts w:eastAsia="Calibri"/>
          <w:sz w:val="28"/>
          <w:szCs w:val="28"/>
          <w:lang w:val="en-US"/>
        </w:rPr>
        <w:t>e</w:t>
      </w:r>
      <w:r w:rsidRPr="00D923CD">
        <w:rPr>
          <w:rFonts w:eastAsia="Calibri"/>
          <w:sz w:val="28"/>
          <w:szCs w:val="28"/>
        </w:rPr>
        <w:t>-</w:t>
      </w:r>
      <w:r w:rsidRPr="00D923CD">
        <w:rPr>
          <w:rFonts w:eastAsia="Calibri"/>
          <w:sz w:val="28"/>
          <w:szCs w:val="28"/>
          <w:lang w:val="en-US"/>
        </w:rPr>
        <w:t>mail</w:t>
      </w:r>
      <w:proofErr w:type="gramEnd"/>
      <w:r w:rsidRPr="00D923CD">
        <w:rPr>
          <w:rFonts w:eastAsia="Calibri"/>
          <w:sz w:val="28"/>
          <w:szCs w:val="28"/>
        </w:rPr>
        <w:t xml:space="preserve">: </w:t>
      </w:r>
      <w:proofErr w:type="spellStart"/>
      <w:r w:rsidRPr="00D923CD">
        <w:rPr>
          <w:rFonts w:eastAsia="Calibri"/>
          <w:sz w:val="28"/>
          <w:szCs w:val="28"/>
          <w:lang w:val="en-US"/>
        </w:rPr>
        <w:t>sobolevao</w:t>
      </w:r>
      <w:proofErr w:type="spellEnd"/>
      <w:r w:rsidRPr="00D923CD">
        <w:rPr>
          <w:rFonts w:eastAsia="Calibri"/>
          <w:sz w:val="28"/>
          <w:szCs w:val="28"/>
        </w:rPr>
        <w:t>@</w:t>
      </w:r>
      <w:proofErr w:type="spellStart"/>
      <w:r w:rsidRPr="00D923CD">
        <w:rPr>
          <w:rFonts w:eastAsia="Calibri"/>
          <w:sz w:val="28"/>
          <w:szCs w:val="28"/>
          <w:lang w:val="en-US"/>
        </w:rPr>
        <w:t>yandex</w:t>
      </w:r>
      <w:proofErr w:type="spellEnd"/>
      <w:r w:rsidRPr="00D923CD">
        <w:rPr>
          <w:rFonts w:eastAsia="Calibri"/>
          <w:sz w:val="28"/>
          <w:szCs w:val="28"/>
        </w:rPr>
        <w:t>.</w:t>
      </w:r>
      <w:proofErr w:type="spellStart"/>
      <w:r w:rsidRPr="00D923CD">
        <w:rPr>
          <w:rFonts w:eastAsia="Calibri"/>
          <w:sz w:val="28"/>
          <w:szCs w:val="28"/>
          <w:lang w:val="en-US"/>
        </w:rPr>
        <w:t>ru</w:t>
      </w:r>
      <w:proofErr w:type="spellEnd"/>
    </w:p>
    <w:p w:rsidR="000C06DE" w:rsidRDefault="000C06DE" w:rsidP="000C06DE">
      <w:pPr>
        <w:rPr>
          <w:rFonts w:eastAsia="Calibri"/>
          <w:sz w:val="28"/>
          <w:szCs w:val="28"/>
        </w:rPr>
      </w:pPr>
    </w:p>
    <w:p w:rsidR="000C06DE" w:rsidRPr="00790303" w:rsidRDefault="000C06DE" w:rsidP="000C06DE">
      <w:pPr>
        <w:jc w:val="both"/>
        <w:rPr>
          <w:rFonts w:eastAsia="Calibri"/>
          <w:sz w:val="28"/>
          <w:szCs w:val="28"/>
        </w:rPr>
      </w:pPr>
      <w:r w:rsidRPr="00790303">
        <w:rPr>
          <w:rFonts w:eastAsia="Calibri"/>
          <w:sz w:val="28"/>
          <w:szCs w:val="28"/>
        </w:rPr>
        <w:t>Данная статья посвящена анализу особенностей к подготовке документации по планировке жилого квартала. Обосновывается требования к проекту планировки жилого квартала.</w:t>
      </w:r>
    </w:p>
    <w:p w:rsidR="000C06DE" w:rsidRPr="00790303" w:rsidRDefault="000C06DE" w:rsidP="000C06DE">
      <w:pPr>
        <w:jc w:val="both"/>
        <w:rPr>
          <w:rFonts w:eastAsia="Calibri"/>
          <w:sz w:val="28"/>
          <w:szCs w:val="28"/>
        </w:rPr>
      </w:pPr>
      <w:r w:rsidRPr="00790303">
        <w:rPr>
          <w:rFonts w:eastAsia="Calibri"/>
          <w:i/>
          <w:sz w:val="28"/>
          <w:szCs w:val="28"/>
        </w:rPr>
        <w:t>Ключевые слова</w:t>
      </w:r>
      <w:r w:rsidRPr="00790303">
        <w:rPr>
          <w:rFonts w:eastAsia="Calibri"/>
          <w:sz w:val="28"/>
          <w:szCs w:val="28"/>
        </w:rPr>
        <w:t>: проект планировки, градостроительная документация, жилой квартал, планировка территории.</w:t>
      </w:r>
    </w:p>
    <w:p w:rsidR="000C06DE" w:rsidRPr="00790303" w:rsidRDefault="000C06DE" w:rsidP="000C06DE">
      <w:pPr>
        <w:ind w:firstLine="709"/>
        <w:jc w:val="both"/>
        <w:rPr>
          <w:rFonts w:eastAsia="Calibri"/>
          <w:b/>
          <w:sz w:val="28"/>
          <w:szCs w:val="28"/>
          <w:lang w:val="en-US"/>
        </w:rPr>
      </w:pPr>
      <w:r w:rsidRPr="00790303">
        <w:rPr>
          <w:rFonts w:eastAsia="Calibri"/>
          <w:sz w:val="28"/>
          <w:szCs w:val="28"/>
        </w:rPr>
        <w:t xml:space="preserve"> </w:t>
      </w:r>
      <w:r w:rsidRPr="002F3641">
        <w:rPr>
          <w:rFonts w:eastAsia="Calibri"/>
          <w:sz w:val="28"/>
          <w:szCs w:val="28"/>
          <w:lang w:val="en-US"/>
        </w:rPr>
        <w:br/>
      </w:r>
      <w:r>
        <w:rPr>
          <w:rFonts w:eastAsia="Calibri"/>
          <w:b/>
          <w:sz w:val="28"/>
          <w:szCs w:val="28"/>
          <w:lang w:val="en-US"/>
        </w:rPr>
        <w:t xml:space="preserve">PARTICULARLY </w:t>
      </w:r>
      <w:r w:rsidRPr="00790303">
        <w:rPr>
          <w:rFonts w:eastAsia="Calibri"/>
          <w:b/>
          <w:sz w:val="28"/>
          <w:szCs w:val="28"/>
          <w:lang w:val="en-US"/>
        </w:rPr>
        <w:t>O</w:t>
      </w:r>
      <w:r>
        <w:rPr>
          <w:rFonts w:eastAsia="Calibri"/>
          <w:b/>
          <w:sz w:val="28"/>
          <w:szCs w:val="28"/>
          <w:lang w:val="en-US"/>
        </w:rPr>
        <w:t>F</w:t>
      </w:r>
      <w:r w:rsidRPr="00790303">
        <w:rPr>
          <w:rFonts w:eastAsia="Calibri"/>
          <w:b/>
          <w:sz w:val="28"/>
          <w:szCs w:val="28"/>
          <w:lang w:val="en-US"/>
        </w:rPr>
        <w:t xml:space="preserve"> THE PREPARATION OF DOCUMENTATION FOR PLANNING OF RESIDENTAL QUARTERS</w:t>
      </w:r>
    </w:p>
    <w:p w:rsidR="000C06DE" w:rsidRDefault="000C06DE" w:rsidP="000C06DE">
      <w:pPr>
        <w:jc w:val="both"/>
        <w:rPr>
          <w:rFonts w:eastAsia="Calibri"/>
          <w:b/>
          <w:sz w:val="28"/>
          <w:szCs w:val="28"/>
          <w:lang w:val="en-US"/>
        </w:rPr>
      </w:pPr>
      <w:proofErr w:type="spellStart"/>
      <w:r>
        <w:rPr>
          <w:rFonts w:eastAsia="Calibri"/>
          <w:b/>
          <w:sz w:val="28"/>
          <w:szCs w:val="28"/>
          <w:lang w:val="en-US"/>
        </w:rPr>
        <w:t>Uzhakina</w:t>
      </w:r>
      <w:proofErr w:type="spellEnd"/>
      <w:r>
        <w:rPr>
          <w:rFonts w:eastAsia="Calibri"/>
          <w:b/>
          <w:sz w:val="28"/>
          <w:szCs w:val="28"/>
          <w:lang w:val="en-US"/>
        </w:rPr>
        <w:t xml:space="preserve"> Alexandra Alexandrovna</w:t>
      </w:r>
    </w:p>
    <w:p w:rsidR="000C06DE" w:rsidRPr="009554B9" w:rsidRDefault="000C06DE" w:rsidP="000C06DE">
      <w:pPr>
        <w:rPr>
          <w:rFonts w:eastAsia="Calibri"/>
          <w:sz w:val="28"/>
          <w:szCs w:val="28"/>
          <w:lang w:val="en-US"/>
        </w:rPr>
      </w:pPr>
      <w:r w:rsidRPr="00202E5C">
        <w:rPr>
          <w:rFonts w:eastAsia="Calibri"/>
          <w:sz w:val="28"/>
          <w:szCs w:val="28"/>
          <w:lang w:val="en-US"/>
        </w:rPr>
        <w:t>Rostov Sta</w:t>
      </w:r>
      <w:r>
        <w:rPr>
          <w:rFonts w:eastAsia="Calibri"/>
          <w:sz w:val="28"/>
          <w:szCs w:val="28"/>
          <w:lang w:val="en-US"/>
        </w:rPr>
        <w:t>te Transport University (RSTU)</w:t>
      </w:r>
      <w:r w:rsidRPr="009554B9">
        <w:rPr>
          <w:rFonts w:eastAsia="Calibri"/>
          <w:sz w:val="28"/>
          <w:szCs w:val="28"/>
          <w:lang w:val="en-US"/>
        </w:rPr>
        <w:t>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r w:rsidRPr="00202E5C">
        <w:rPr>
          <w:rFonts w:eastAsia="Calibri"/>
          <w:sz w:val="28"/>
          <w:szCs w:val="28"/>
          <w:lang w:val="en-US"/>
        </w:rPr>
        <w:t xml:space="preserve">2, </w:t>
      </w:r>
      <w:proofErr w:type="spellStart"/>
      <w:r w:rsidRPr="00202E5C">
        <w:rPr>
          <w:rFonts w:eastAsia="Calibri"/>
          <w:sz w:val="28"/>
          <w:szCs w:val="28"/>
          <w:lang w:val="en-US"/>
        </w:rPr>
        <w:t>Rostovskogo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02E5C">
        <w:rPr>
          <w:rFonts w:eastAsia="Calibri"/>
          <w:sz w:val="28"/>
          <w:szCs w:val="28"/>
          <w:lang w:val="en-US"/>
        </w:rPr>
        <w:t>Strelkovogo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Polka </w:t>
      </w:r>
      <w:proofErr w:type="spellStart"/>
      <w:r w:rsidRPr="00202E5C">
        <w:rPr>
          <w:rFonts w:eastAsia="Calibri"/>
          <w:sz w:val="28"/>
          <w:szCs w:val="28"/>
          <w:lang w:val="en-US"/>
        </w:rPr>
        <w:t>Narodnogo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02E5C">
        <w:rPr>
          <w:rFonts w:eastAsia="Calibri"/>
          <w:sz w:val="28"/>
          <w:szCs w:val="28"/>
          <w:lang w:val="en-US"/>
        </w:rPr>
        <w:t>Opolchenia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sq.</w:t>
      </w:r>
      <w:r>
        <w:rPr>
          <w:rFonts w:eastAsia="Calibri"/>
          <w:sz w:val="28"/>
          <w:szCs w:val="28"/>
          <w:lang w:val="en-US"/>
        </w:rPr>
        <w:t>, Rostov-on-Don, Russia, 344038</w:t>
      </w:r>
      <w:r w:rsidRPr="009554B9">
        <w:rPr>
          <w:rFonts w:eastAsia="Calibri"/>
          <w:sz w:val="28"/>
          <w:szCs w:val="28"/>
          <w:lang w:val="en-US"/>
        </w:rPr>
        <w:t>,</w:t>
      </w:r>
    </w:p>
    <w:p w:rsidR="000C06DE" w:rsidRPr="008B091E" w:rsidRDefault="000C06DE" w:rsidP="000C06DE">
      <w:pPr>
        <w:jc w:val="both"/>
        <w:rPr>
          <w:sz w:val="28"/>
          <w:szCs w:val="28"/>
          <w:lang w:val="en-US"/>
        </w:rPr>
      </w:pPr>
      <w:r w:rsidRPr="008B091E">
        <w:rPr>
          <w:sz w:val="28"/>
          <w:szCs w:val="28"/>
          <w:lang w:val="en-US"/>
        </w:rPr>
        <w:t>Construction faculty,</w:t>
      </w:r>
    </w:p>
    <w:p w:rsidR="000C06DE" w:rsidRDefault="000C06DE" w:rsidP="000C06DE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</w:t>
      </w:r>
      <w:r w:rsidRPr="00EB529C">
        <w:rPr>
          <w:sz w:val="28"/>
          <w:szCs w:val="28"/>
          <w:lang w:val="en-US"/>
        </w:rPr>
        <w:t>ndergraduate</w:t>
      </w:r>
      <w:proofErr w:type="gramEnd"/>
      <w:r>
        <w:rPr>
          <w:sz w:val="28"/>
          <w:szCs w:val="28"/>
          <w:lang w:val="en-US"/>
        </w:rPr>
        <w:t>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proofErr w:type="gramStart"/>
      <w:r w:rsidRPr="00202E5C">
        <w:rPr>
          <w:rFonts w:eastAsia="Calibri"/>
          <w:sz w:val="28"/>
          <w:szCs w:val="28"/>
          <w:lang w:val="en-US"/>
        </w:rPr>
        <w:t>e-mail</w:t>
      </w:r>
      <w:proofErr w:type="gramEnd"/>
      <w:r w:rsidRPr="00202E5C">
        <w:rPr>
          <w:rFonts w:eastAsia="Calibri"/>
          <w:sz w:val="28"/>
          <w:szCs w:val="28"/>
          <w:lang w:val="en-US"/>
        </w:rPr>
        <w:t xml:space="preserve">: </w:t>
      </w:r>
      <w:r w:rsidRPr="009554B9">
        <w:rPr>
          <w:rFonts w:eastAsia="Calibri"/>
          <w:sz w:val="28"/>
          <w:szCs w:val="28"/>
          <w:lang w:val="en-US"/>
        </w:rPr>
        <w:t>uzhakina.a@mail.ru</w:t>
      </w:r>
    </w:p>
    <w:p w:rsidR="000C06DE" w:rsidRDefault="000C06DE" w:rsidP="000C06DE">
      <w:pPr>
        <w:jc w:val="both"/>
        <w:rPr>
          <w:rFonts w:eastAsia="Calibri"/>
          <w:b/>
          <w:sz w:val="28"/>
          <w:szCs w:val="28"/>
          <w:lang w:val="en-US"/>
        </w:rPr>
      </w:pPr>
      <w:r w:rsidRPr="00202E5C">
        <w:rPr>
          <w:rFonts w:eastAsia="Calibri"/>
          <w:sz w:val="28"/>
          <w:szCs w:val="28"/>
          <w:lang w:val="en-US"/>
        </w:rPr>
        <w:br/>
      </w:r>
      <w:proofErr w:type="spellStart"/>
      <w:r w:rsidRPr="00202E5C">
        <w:rPr>
          <w:rFonts w:eastAsia="Calibri"/>
          <w:b/>
          <w:sz w:val="28"/>
          <w:szCs w:val="28"/>
          <w:lang w:val="en-US"/>
        </w:rPr>
        <w:t>Soboleva</w:t>
      </w:r>
      <w:proofErr w:type="spellEnd"/>
      <w:r w:rsidRPr="00202E5C">
        <w:rPr>
          <w:rFonts w:eastAsia="Calibri"/>
          <w:b/>
          <w:sz w:val="28"/>
          <w:szCs w:val="28"/>
          <w:lang w:val="en-US"/>
        </w:rPr>
        <w:t xml:space="preserve"> Olga </w:t>
      </w:r>
      <w:proofErr w:type="spellStart"/>
      <w:r w:rsidRPr="00202E5C">
        <w:rPr>
          <w:rFonts w:eastAsia="Calibri"/>
          <w:b/>
          <w:sz w:val="28"/>
          <w:szCs w:val="28"/>
          <w:lang w:val="en-US"/>
        </w:rPr>
        <w:t>Nikolaevna</w:t>
      </w:r>
      <w:proofErr w:type="spellEnd"/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r w:rsidRPr="00202E5C">
        <w:rPr>
          <w:rFonts w:eastAsia="Calibri"/>
          <w:sz w:val="28"/>
          <w:szCs w:val="28"/>
          <w:lang w:val="en-US"/>
        </w:rPr>
        <w:t>Rostov Sta</w:t>
      </w:r>
      <w:r>
        <w:rPr>
          <w:rFonts w:eastAsia="Calibri"/>
          <w:sz w:val="28"/>
          <w:szCs w:val="28"/>
          <w:lang w:val="en-US"/>
        </w:rPr>
        <w:t>te Transport University (RSTU),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r w:rsidRPr="00202E5C">
        <w:rPr>
          <w:rFonts w:eastAsia="Calibri"/>
          <w:sz w:val="28"/>
          <w:szCs w:val="28"/>
          <w:lang w:val="en-US"/>
        </w:rPr>
        <w:t xml:space="preserve">2, </w:t>
      </w:r>
      <w:proofErr w:type="spellStart"/>
      <w:r w:rsidRPr="00202E5C">
        <w:rPr>
          <w:rFonts w:eastAsia="Calibri"/>
          <w:sz w:val="28"/>
          <w:szCs w:val="28"/>
          <w:lang w:val="en-US"/>
        </w:rPr>
        <w:t>Rostovskogo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02E5C">
        <w:rPr>
          <w:rFonts w:eastAsia="Calibri"/>
          <w:sz w:val="28"/>
          <w:szCs w:val="28"/>
          <w:lang w:val="en-US"/>
        </w:rPr>
        <w:t>Strelkovogo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Polka </w:t>
      </w:r>
      <w:proofErr w:type="spellStart"/>
      <w:r w:rsidRPr="00202E5C">
        <w:rPr>
          <w:rFonts w:eastAsia="Calibri"/>
          <w:sz w:val="28"/>
          <w:szCs w:val="28"/>
          <w:lang w:val="en-US"/>
        </w:rPr>
        <w:t>Narodnogo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202E5C">
        <w:rPr>
          <w:rFonts w:eastAsia="Calibri"/>
          <w:sz w:val="28"/>
          <w:szCs w:val="28"/>
          <w:lang w:val="en-US"/>
        </w:rPr>
        <w:t>Opolchenia</w:t>
      </w:r>
      <w:proofErr w:type="spellEnd"/>
      <w:r w:rsidRPr="00202E5C">
        <w:rPr>
          <w:rFonts w:eastAsia="Calibri"/>
          <w:sz w:val="28"/>
          <w:szCs w:val="28"/>
          <w:lang w:val="en-US"/>
        </w:rPr>
        <w:t xml:space="preserve"> sq.</w:t>
      </w:r>
      <w:r>
        <w:rPr>
          <w:rFonts w:eastAsia="Calibri"/>
          <w:sz w:val="28"/>
          <w:szCs w:val="28"/>
          <w:lang w:val="en-US"/>
        </w:rPr>
        <w:t>, Rostov-on-Don, Russia, 344038,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proofErr w:type="gramStart"/>
      <w:r>
        <w:rPr>
          <w:rFonts w:eastAsia="Calibri"/>
          <w:sz w:val="28"/>
          <w:szCs w:val="28"/>
          <w:lang w:val="en-US"/>
        </w:rPr>
        <w:t>c</w:t>
      </w:r>
      <w:r w:rsidRPr="00202E5C">
        <w:rPr>
          <w:rFonts w:eastAsia="Calibri"/>
          <w:sz w:val="28"/>
          <w:szCs w:val="28"/>
          <w:lang w:val="en-US"/>
        </w:rPr>
        <w:t>hair</w:t>
      </w:r>
      <w:proofErr w:type="gramEnd"/>
      <w:r w:rsidRPr="00202E5C">
        <w:rPr>
          <w:rFonts w:eastAsia="Calibri"/>
          <w:sz w:val="28"/>
          <w:szCs w:val="28"/>
          <w:lang w:val="en-US"/>
        </w:rPr>
        <w:t xml:space="preserve"> "Research, desig</w:t>
      </w:r>
      <w:r>
        <w:rPr>
          <w:rFonts w:eastAsia="Calibri"/>
          <w:sz w:val="28"/>
          <w:szCs w:val="28"/>
          <w:lang w:val="en-US"/>
        </w:rPr>
        <w:t>n and construction of Railways",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proofErr w:type="gramStart"/>
      <w:r>
        <w:rPr>
          <w:rFonts w:eastAsia="Calibri"/>
          <w:sz w:val="28"/>
          <w:szCs w:val="28"/>
          <w:lang w:val="en-US"/>
        </w:rPr>
        <w:t>docent</w:t>
      </w:r>
      <w:proofErr w:type="gramEnd"/>
      <w:r>
        <w:rPr>
          <w:rFonts w:eastAsia="Calibri"/>
          <w:sz w:val="28"/>
          <w:szCs w:val="28"/>
          <w:lang w:val="en-US"/>
        </w:rPr>
        <w:t>, c</w:t>
      </w:r>
      <w:r w:rsidRPr="00202E5C">
        <w:rPr>
          <w:rFonts w:eastAsia="Calibri"/>
          <w:sz w:val="28"/>
          <w:szCs w:val="28"/>
          <w:lang w:val="en-US"/>
        </w:rPr>
        <w:t xml:space="preserve">andidate </w:t>
      </w:r>
      <w:r w:rsidRPr="00201F4C">
        <w:rPr>
          <w:rFonts w:eastAsia="Calibri"/>
          <w:sz w:val="28"/>
          <w:szCs w:val="28"/>
          <w:lang w:val="en-US"/>
        </w:rPr>
        <w:t>in economics</w:t>
      </w:r>
      <w:r w:rsidRPr="00202E5C">
        <w:rPr>
          <w:rFonts w:eastAsia="Calibri"/>
          <w:sz w:val="28"/>
          <w:szCs w:val="28"/>
          <w:lang w:val="en-US"/>
        </w:rPr>
        <w:t>,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proofErr w:type="gramStart"/>
      <w:r w:rsidRPr="00202E5C">
        <w:rPr>
          <w:rFonts w:eastAsia="Calibri"/>
          <w:sz w:val="28"/>
          <w:szCs w:val="28"/>
          <w:lang w:val="en-US"/>
        </w:rPr>
        <w:t>e-mail</w:t>
      </w:r>
      <w:proofErr w:type="gramEnd"/>
      <w:r w:rsidRPr="00202E5C">
        <w:rPr>
          <w:rFonts w:eastAsia="Calibri"/>
          <w:sz w:val="28"/>
          <w:szCs w:val="28"/>
          <w:lang w:val="en-US"/>
        </w:rPr>
        <w:t xml:space="preserve">: </w:t>
      </w:r>
      <w:r w:rsidRPr="009554B9">
        <w:rPr>
          <w:rFonts w:eastAsia="Calibri"/>
          <w:sz w:val="28"/>
          <w:szCs w:val="28"/>
          <w:lang w:val="en-US"/>
        </w:rPr>
        <w:t>sobolevao@yandex.ru</w:t>
      </w:r>
    </w:p>
    <w:p w:rsidR="000C06DE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</w:p>
    <w:p w:rsidR="000C06DE" w:rsidRPr="00790303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r w:rsidRPr="00790303">
        <w:rPr>
          <w:rFonts w:eastAsia="Calibri"/>
          <w:sz w:val="28"/>
          <w:szCs w:val="28"/>
          <w:lang w:val="en-US"/>
        </w:rPr>
        <w:lastRenderedPageBreak/>
        <w:t xml:space="preserve">This article is devoted to the analysis of the features for the preparation of documentation for the planning of a residential quarter. The requirements for the residential </w:t>
      </w:r>
      <w:proofErr w:type="gramStart"/>
      <w:r w:rsidRPr="00790303">
        <w:rPr>
          <w:rFonts w:eastAsia="Calibri"/>
          <w:sz w:val="28"/>
          <w:szCs w:val="28"/>
          <w:lang w:val="en-US"/>
        </w:rPr>
        <w:t>area planning</w:t>
      </w:r>
      <w:proofErr w:type="gramEnd"/>
      <w:r w:rsidRPr="00790303">
        <w:rPr>
          <w:rFonts w:eastAsia="Calibri"/>
          <w:sz w:val="28"/>
          <w:szCs w:val="28"/>
          <w:lang w:val="en-US"/>
        </w:rPr>
        <w:t xml:space="preserve"> project are substantiated.</w:t>
      </w:r>
    </w:p>
    <w:p w:rsidR="000C06DE" w:rsidRPr="00790303" w:rsidRDefault="000C06DE" w:rsidP="000C06DE">
      <w:pPr>
        <w:jc w:val="both"/>
        <w:rPr>
          <w:rFonts w:eastAsia="Calibri"/>
          <w:sz w:val="28"/>
          <w:szCs w:val="28"/>
          <w:lang w:val="en-US"/>
        </w:rPr>
      </w:pPr>
      <w:r w:rsidRPr="00790303">
        <w:rPr>
          <w:rFonts w:eastAsia="Calibri"/>
          <w:i/>
          <w:sz w:val="28"/>
          <w:szCs w:val="28"/>
          <w:lang w:val="en-US"/>
        </w:rPr>
        <w:t>Keywords:</w:t>
      </w:r>
      <w:r w:rsidRPr="00790303">
        <w:rPr>
          <w:rFonts w:eastAsia="Calibri"/>
          <w:sz w:val="28"/>
          <w:szCs w:val="28"/>
          <w:lang w:val="en-US"/>
        </w:rPr>
        <w:t xml:space="preserve"> planning project, urban planning documentation, residential area, territory planning.</w:t>
      </w:r>
    </w:p>
    <w:p w:rsidR="000C06DE" w:rsidRPr="00790303" w:rsidRDefault="000C06DE" w:rsidP="000C06DE">
      <w:pPr>
        <w:rPr>
          <w:lang w:val="en-US"/>
        </w:rPr>
      </w:pPr>
    </w:p>
    <w:p w:rsidR="000C06DE" w:rsidRPr="000C06DE" w:rsidRDefault="000C06DE" w:rsidP="000C06DE">
      <w:pPr>
        <w:shd w:val="clear" w:color="auto" w:fill="FFFFFF"/>
        <w:tabs>
          <w:tab w:val="left" w:pos="284"/>
        </w:tabs>
        <w:outlineLvl w:val="4"/>
        <w:rPr>
          <w:sz w:val="24"/>
          <w:szCs w:val="24"/>
          <w:lang w:val="en-US"/>
        </w:rPr>
      </w:pPr>
    </w:p>
    <w:sectPr w:rsidR="000C06DE" w:rsidRPr="000C06DE" w:rsidSect="000C06D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93" w:rsidRDefault="006E4B93" w:rsidP="00DB0581">
      <w:r>
        <w:separator/>
      </w:r>
    </w:p>
  </w:endnote>
  <w:endnote w:type="continuationSeparator" w:id="0">
    <w:p w:rsidR="006E4B93" w:rsidRDefault="006E4B93" w:rsidP="00DB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93" w:rsidRDefault="006E4B93" w:rsidP="00DB0581">
      <w:r>
        <w:separator/>
      </w:r>
    </w:p>
  </w:footnote>
  <w:footnote w:type="continuationSeparator" w:id="0">
    <w:p w:rsidR="006E4B93" w:rsidRDefault="006E4B93" w:rsidP="00DB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81" w:rsidRPr="00DB0581" w:rsidRDefault="00DB0581" w:rsidP="00DB0581">
    <w:pPr>
      <w:pStyle w:val="ad"/>
      <w:jc w:val="center"/>
      <w:rPr>
        <w:i/>
        <w:color w:val="1F497D" w:themeColor="text2"/>
        <w:sz w:val="32"/>
      </w:rPr>
    </w:pPr>
    <w:r w:rsidRPr="00DB0581">
      <w:rPr>
        <w:i/>
        <w:color w:val="1F497D" w:themeColor="text2"/>
        <w:sz w:val="32"/>
      </w:rPr>
      <w:t>Шаблон статьи и дополнительных материалов</w:t>
    </w:r>
  </w:p>
  <w:p w:rsidR="00DB0581" w:rsidRDefault="00DB05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3D1A"/>
    <w:multiLevelType w:val="hybridMultilevel"/>
    <w:tmpl w:val="D9C02E1C"/>
    <w:lvl w:ilvl="0" w:tplc="7244F88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27C1"/>
    <w:multiLevelType w:val="multilevel"/>
    <w:tmpl w:val="907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44316"/>
    <w:multiLevelType w:val="multilevel"/>
    <w:tmpl w:val="D1509E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C8"/>
    <w:rsid w:val="000C06DE"/>
    <w:rsid w:val="00154728"/>
    <w:rsid w:val="001A3D4E"/>
    <w:rsid w:val="001E5599"/>
    <w:rsid w:val="0024010E"/>
    <w:rsid w:val="00242E6A"/>
    <w:rsid w:val="00283091"/>
    <w:rsid w:val="002872E1"/>
    <w:rsid w:val="002B68AF"/>
    <w:rsid w:val="002F3641"/>
    <w:rsid w:val="004504EA"/>
    <w:rsid w:val="004862C5"/>
    <w:rsid w:val="005B0BEF"/>
    <w:rsid w:val="005E43BC"/>
    <w:rsid w:val="00682995"/>
    <w:rsid w:val="006E4B93"/>
    <w:rsid w:val="0074158E"/>
    <w:rsid w:val="007B1875"/>
    <w:rsid w:val="007B6BD6"/>
    <w:rsid w:val="007E605D"/>
    <w:rsid w:val="00872386"/>
    <w:rsid w:val="008809A0"/>
    <w:rsid w:val="00897414"/>
    <w:rsid w:val="008C3074"/>
    <w:rsid w:val="00915DBE"/>
    <w:rsid w:val="00986A5A"/>
    <w:rsid w:val="00987630"/>
    <w:rsid w:val="00A50EBC"/>
    <w:rsid w:val="00A7798B"/>
    <w:rsid w:val="00A91886"/>
    <w:rsid w:val="00BB5535"/>
    <w:rsid w:val="00C6023F"/>
    <w:rsid w:val="00C67732"/>
    <w:rsid w:val="00D04DE1"/>
    <w:rsid w:val="00DA2AD7"/>
    <w:rsid w:val="00DB0581"/>
    <w:rsid w:val="00DD60ED"/>
    <w:rsid w:val="00E2553F"/>
    <w:rsid w:val="00EA2CC8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4F85"/>
  <w15:docId w15:val="{D475D8F2-9BFB-4C1A-8677-07A21D0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68299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A2CC8"/>
    <w:pPr>
      <w:spacing w:after="240"/>
      <w:ind w:right="40" w:firstLine="23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EA2CC8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EA2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6829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82995"/>
    <w:rPr>
      <w:b/>
      <w:bCs/>
    </w:rPr>
  </w:style>
  <w:style w:type="character" w:styleId="a7">
    <w:name w:val="Hyperlink"/>
    <w:basedOn w:val="a0"/>
    <w:uiPriority w:val="99"/>
    <w:unhideWhenUsed/>
    <w:rsid w:val="0068299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99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B68AF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87238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72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72386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872386"/>
  </w:style>
  <w:style w:type="paragraph" w:styleId="ad">
    <w:name w:val="header"/>
    <w:basedOn w:val="a"/>
    <w:link w:val="ae"/>
    <w:uiPriority w:val="99"/>
    <w:unhideWhenUsed/>
    <w:rsid w:val="00DB05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0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B058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0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60542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Родайкина Марина Анатольевна</dc:creator>
  <cp:lastModifiedBy>Acer</cp:lastModifiedBy>
  <cp:revision>10</cp:revision>
  <dcterms:created xsi:type="dcterms:W3CDTF">2022-02-13T14:12:00Z</dcterms:created>
  <dcterms:modified xsi:type="dcterms:W3CDTF">2023-11-04T18:27:00Z</dcterms:modified>
</cp:coreProperties>
</file>