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C9497" w14:textId="497B438D" w:rsidR="002B13CE" w:rsidRDefault="007D1244">
      <w:pPr>
        <w:jc w:val="center"/>
        <w:rPr>
          <w:sz w:val="24"/>
        </w:rPr>
      </w:pPr>
      <w:r>
        <w:t xml:space="preserve">                 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931"/>
      </w:tblGrid>
      <w:tr w:rsidR="002B13CE" w14:paraId="78469165" w14:textId="77777777" w:rsidTr="002B13CE">
        <w:tc>
          <w:tcPr>
            <w:tcW w:w="2263" w:type="dxa"/>
          </w:tcPr>
          <w:p w14:paraId="229D4596" w14:textId="49271857" w:rsidR="002B13CE" w:rsidRDefault="002B13CE">
            <w:pPr>
              <w:jc w:val="center"/>
              <w:rPr>
                <w:caps/>
                <w:sz w:val="24"/>
              </w:rPr>
            </w:pPr>
            <w:r>
              <w:rPr>
                <w:bCs/>
                <w:i/>
                <w:iCs/>
                <w:noProof/>
                <w:lang w:eastAsia="ru-RU"/>
              </w:rPr>
              <w:drawing>
                <wp:inline distT="0" distB="0" distL="114935" distR="114935" wp14:anchorId="7BDDA5C8" wp14:editId="012DE43E">
                  <wp:extent cx="1143000" cy="865505"/>
                  <wp:effectExtent l="0" t="0" r="0" b="0"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-1" t="-2" r="-1" b="-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1" w:type="dxa"/>
          </w:tcPr>
          <w:p w14:paraId="0DC255EB" w14:textId="4E51EEFE" w:rsidR="002B13CE" w:rsidRDefault="002B13CE" w:rsidP="002B13CE">
            <w:pPr>
              <w:pStyle w:val="Heading"/>
            </w:pPr>
            <w:r>
              <w:t>Министерство транспорта Российской Федерации</w:t>
            </w:r>
          </w:p>
          <w:p w14:paraId="7366BDC2" w14:textId="77777777" w:rsidR="002B13CE" w:rsidRDefault="002B13CE" w:rsidP="002B13CE">
            <w:pPr>
              <w:pStyle w:val="Heading"/>
              <w:rPr>
                <w:caps/>
              </w:rPr>
            </w:pPr>
            <w:r>
              <w:rPr>
                <w:caps/>
              </w:rPr>
              <w:t>Ф</w:t>
            </w:r>
            <w:r>
              <w:t>едеральное агентство железнодорожного транспорта</w:t>
            </w:r>
          </w:p>
          <w:p w14:paraId="44EAC39F" w14:textId="77777777" w:rsidR="002B13CE" w:rsidRDefault="002B13CE" w:rsidP="002B13CE">
            <w:pPr>
              <w:pStyle w:val="Heading"/>
            </w:pPr>
            <w:r>
              <w:rPr>
                <w:caps/>
              </w:rPr>
              <w:t>М</w:t>
            </w:r>
            <w:r>
              <w:t xml:space="preserve">инистерство общего и профессионального образования </w:t>
            </w:r>
          </w:p>
          <w:p w14:paraId="478AADD1" w14:textId="572516DB" w:rsidR="002B13CE" w:rsidRDefault="002B13CE" w:rsidP="002B13CE">
            <w:pPr>
              <w:pStyle w:val="Heading"/>
              <w:rPr>
                <w:caps/>
              </w:rPr>
            </w:pPr>
            <w:r>
              <w:rPr>
                <w:caps/>
              </w:rPr>
              <w:t>Р</w:t>
            </w:r>
            <w:r>
              <w:t>остовской области</w:t>
            </w:r>
          </w:p>
          <w:p w14:paraId="2E3B0BF6" w14:textId="1B24A9E1" w:rsidR="002B13CE" w:rsidRDefault="002B13CE" w:rsidP="002B13CE">
            <w:pPr>
              <w:pStyle w:val="Heading"/>
            </w:pPr>
            <w:r>
              <w:t>Федеральное государственное бюджетное образовательное</w:t>
            </w:r>
          </w:p>
          <w:p w14:paraId="2A469876" w14:textId="77777777" w:rsidR="002B13CE" w:rsidRDefault="002B13CE" w:rsidP="002B13CE">
            <w:pPr>
              <w:pStyle w:val="Heading"/>
            </w:pPr>
            <w:r>
              <w:t>учреждение высшего образования</w:t>
            </w:r>
          </w:p>
          <w:p w14:paraId="7153B444" w14:textId="77777777" w:rsidR="002B13CE" w:rsidRDefault="002B13CE" w:rsidP="002B13CE">
            <w:pPr>
              <w:pStyle w:val="Heading"/>
            </w:pPr>
            <w:r>
              <w:t>«Ростовский государственный университет путей сообщения»</w:t>
            </w:r>
          </w:p>
          <w:p w14:paraId="333786E5" w14:textId="6895D54F" w:rsidR="002B13CE" w:rsidRDefault="002B13CE" w:rsidP="002B1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ООО «РГУПС – Экспо»</w:t>
            </w:r>
          </w:p>
          <w:p w14:paraId="06835AFF" w14:textId="77777777" w:rsidR="002B13CE" w:rsidRDefault="002B13CE" w:rsidP="002B13CE">
            <w:pPr>
              <w:rPr>
                <w:caps/>
                <w:sz w:val="24"/>
              </w:rPr>
            </w:pPr>
          </w:p>
        </w:tc>
      </w:tr>
    </w:tbl>
    <w:p w14:paraId="3091F204" w14:textId="77777777" w:rsidR="00BE2D1A" w:rsidRDefault="00BE2D1A" w:rsidP="002B13CE">
      <w:pPr>
        <w:rPr>
          <w:bCs/>
          <w:i/>
          <w:iCs/>
          <w:caps/>
          <w:sz w:val="16"/>
          <w:szCs w:val="16"/>
        </w:rPr>
      </w:pPr>
    </w:p>
    <w:p w14:paraId="69FE4F94" w14:textId="77777777" w:rsidR="00BE2D1A" w:rsidRDefault="007D1244">
      <w:pPr>
        <w:jc w:val="center"/>
        <w:rPr>
          <w:bCs/>
          <w:i/>
          <w:iCs/>
        </w:rPr>
      </w:pPr>
      <w:r>
        <w:rPr>
          <w:bCs/>
          <w:i/>
          <w:iCs/>
        </w:rPr>
        <w:t>Уважаемые коллеги!</w:t>
      </w:r>
    </w:p>
    <w:p w14:paraId="5C3FCF95" w14:textId="77777777" w:rsidR="00BE2D1A" w:rsidRDefault="007D1244">
      <w:pPr>
        <w:pStyle w:val="a9"/>
      </w:pPr>
      <w:r>
        <w:t xml:space="preserve">Приглашаем вас принять участие </w:t>
      </w:r>
    </w:p>
    <w:p w14:paraId="170B79C6" w14:textId="281A7E09" w:rsidR="00BE2D1A" w:rsidRDefault="007D1244">
      <w:pPr>
        <w:pStyle w:val="a9"/>
      </w:pPr>
      <w:r>
        <w:t xml:space="preserve">в </w:t>
      </w:r>
      <w:r w:rsidR="002B13CE">
        <w:t>1</w:t>
      </w:r>
      <w:r w:rsidR="00B4013C">
        <w:t>1</w:t>
      </w:r>
      <w:bookmarkStart w:id="0" w:name="_GoBack"/>
      <w:bookmarkEnd w:id="0"/>
      <w:r>
        <w:t xml:space="preserve">-ой Международной научно-практической  </w:t>
      </w:r>
    </w:p>
    <w:p w14:paraId="2E4B50F6" w14:textId="77777777" w:rsidR="00BE2D1A" w:rsidRDefault="00AD76F0">
      <w:pPr>
        <w:pStyle w:val="a9"/>
        <w:rPr>
          <w:b w:val="0"/>
        </w:rPr>
      </w:pPr>
      <w:r>
        <w:t>конференции «Реклама и связи с общественностью: традиции и инновации»</w:t>
      </w:r>
      <w:r w:rsidR="007D1244">
        <w:t>!</w:t>
      </w:r>
    </w:p>
    <w:p w14:paraId="1A6DB168" w14:textId="77777777" w:rsidR="00BE2D1A" w:rsidRDefault="00BE2D1A">
      <w:pPr>
        <w:jc w:val="center"/>
        <w:rPr>
          <w:b w:val="0"/>
          <w:sz w:val="24"/>
        </w:rPr>
      </w:pPr>
    </w:p>
    <w:p w14:paraId="7D3B938E" w14:textId="5C82E5D6" w:rsidR="00BE2D1A" w:rsidRDefault="007D1244">
      <w:pPr>
        <w:jc w:val="center"/>
        <w:rPr>
          <w:bCs/>
          <w:sz w:val="24"/>
        </w:rPr>
      </w:pPr>
      <w:r>
        <w:rPr>
          <w:bCs/>
          <w:sz w:val="24"/>
        </w:rPr>
        <w:t>ТЕМАТИКА СЕКЦИЙ КОНФЕРЕНЦИИ:</w:t>
      </w:r>
    </w:p>
    <w:p w14:paraId="24B82919" w14:textId="77777777" w:rsidR="002B13CE" w:rsidRDefault="002B13CE">
      <w:pPr>
        <w:jc w:val="center"/>
        <w:rPr>
          <w:bCs/>
          <w:sz w:val="24"/>
        </w:rPr>
      </w:pPr>
    </w:p>
    <w:p w14:paraId="6E4CB199" w14:textId="540DB950" w:rsidR="002B13CE" w:rsidRPr="002B13CE" w:rsidRDefault="002B13CE" w:rsidP="002B13CE">
      <w:pPr>
        <w:ind w:firstLine="720"/>
        <w:jc w:val="both"/>
        <w:rPr>
          <w:b w:val="0"/>
          <w:sz w:val="24"/>
        </w:rPr>
      </w:pPr>
      <w:r w:rsidRPr="002B13CE">
        <w:rPr>
          <w:b w:val="0"/>
          <w:sz w:val="24"/>
        </w:rPr>
        <w:t xml:space="preserve">1. </w:t>
      </w:r>
      <w:r w:rsidR="00E80AF8">
        <w:rPr>
          <w:b w:val="0"/>
          <w:sz w:val="24"/>
        </w:rPr>
        <w:t>Манипулятивные технологии в рекламе и связях с общественностью: форматы, жанры, инновации</w:t>
      </w:r>
      <w:r w:rsidRPr="002B13CE">
        <w:rPr>
          <w:b w:val="0"/>
          <w:sz w:val="24"/>
        </w:rPr>
        <w:t xml:space="preserve">. </w:t>
      </w:r>
    </w:p>
    <w:p w14:paraId="0F463791" w14:textId="77777777" w:rsidR="002B13CE" w:rsidRPr="002B13CE" w:rsidRDefault="002B13CE" w:rsidP="002B13CE">
      <w:pPr>
        <w:ind w:firstLine="720"/>
        <w:jc w:val="both"/>
        <w:rPr>
          <w:b w:val="0"/>
          <w:sz w:val="24"/>
        </w:rPr>
      </w:pPr>
      <w:r w:rsidRPr="002B13CE">
        <w:rPr>
          <w:b w:val="0"/>
          <w:sz w:val="24"/>
        </w:rPr>
        <w:t>2. Формирование медиареальности: перспективы, проблемы, последствия.</w:t>
      </w:r>
    </w:p>
    <w:p w14:paraId="13CE6841" w14:textId="77777777" w:rsidR="002B13CE" w:rsidRPr="002B13CE" w:rsidRDefault="002B13CE" w:rsidP="002B13CE">
      <w:pPr>
        <w:ind w:firstLine="720"/>
        <w:jc w:val="both"/>
        <w:rPr>
          <w:b w:val="0"/>
          <w:sz w:val="24"/>
        </w:rPr>
      </w:pPr>
      <w:r w:rsidRPr="002B13CE">
        <w:rPr>
          <w:b w:val="0"/>
          <w:sz w:val="24"/>
        </w:rPr>
        <w:t>3. Визуальные коммуникации в журналистике, рекламе, связях с общественностью.</w:t>
      </w:r>
    </w:p>
    <w:p w14:paraId="70825064" w14:textId="77777777" w:rsidR="002B13CE" w:rsidRPr="002B13CE" w:rsidRDefault="002B13CE" w:rsidP="002B13CE">
      <w:pPr>
        <w:ind w:firstLine="720"/>
        <w:jc w:val="both"/>
        <w:rPr>
          <w:b w:val="0"/>
          <w:sz w:val="24"/>
        </w:rPr>
      </w:pPr>
      <w:r w:rsidRPr="002B13CE">
        <w:rPr>
          <w:b w:val="0"/>
          <w:sz w:val="24"/>
        </w:rPr>
        <w:t xml:space="preserve">4. </w:t>
      </w:r>
      <w:proofErr w:type="spellStart"/>
      <w:r w:rsidRPr="002B13CE">
        <w:rPr>
          <w:b w:val="0"/>
          <w:sz w:val="24"/>
        </w:rPr>
        <w:t>Медиамифы</w:t>
      </w:r>
      <w:proofErr w:type="spellEnd"/>
      <w:r w:rsidRPr="002B13CE">
        <w:rPr>
          <w:b w:val="0"/>
          <w:sz w:val="24"/>
        </w:rPr>
        <w:t xml:space="preserve"> и способы их выражения в медиапространстве.</w:t>
      </w:r>
    </w:p>
    <w:p w14:paraId="5252F0CE" w14:textId="71676975" w:rsidR="002B13CE" w:rsidRPr="002B13CE" w:rsidRDefault="002B13CE" w:rsidP="002B13CE">
      <w:pPr>
        <w:ind w:firstLine="720"/>
        <w:jc w:val="both"/>
        <w:rPr>
          <w:b w:val="0"/>
          <w:sz w:val="24"/>
        </w:rPr>
      </w:pPr>
      <w:r w:rsidRPr="002B13CE">
        <w:rPr>
          <w:b w:val="0"/>
          <w:sz w:val="24"/>
        </w:rPr>
        <w:t xml:space="preserve">5. </w:t>
      </w:r>
      <w:proofErr w:type="spellStart"/>
      <w:r w:rsidRPr="002B13CE">
        <w:rPr>
          <w:b w:val="0"/>
          <w:sz w:val="24"/>
        </w:rPr>
        <w:t>Медиатекст</w:t>
      </w:r>
      <w:proofErr w:type="spellEnd"/>
      <w:r w:rsidRPr="002B13CE">
        <w:rPr>
          <w:b w:val="0"/>
          <w:sz w:val="24"/>
        </w:rPr>
        <w:t xml:space="preserve"> и </w:t>
      </w:r>
      <w:proofErr w:type="spellStart"/>
      <w:r w:rsidRPr="002B13CE">
        <w:rPr>
          <w:b w:val="0"/>
          <w:sz w:val="24"/>
        </w:rPr>
        <w:t>медиадискурс</w:t>
      </w:r>
      <w:proofErr w:type="spellEnd"/>
      <w:r w:rsidRPr="002B13CE">
        <w:rPr>
          <w:b w:val="0"/>
          <w:sz w:val="24"/>
        </w:rPr>
        <w:t xml:space="preserve"> как объект филологического </w:t>
      </w:r>
      <w:r w:rsidR="007C2F62">
        <w:rPr>
          <w:b w:val="0"/>
          <w:sz w:val="24"/>
        </w:rPr>
        <w:t xml:space="preserve">и журналистского </w:t>
      </w:r>
      <w:r w:rsidRPr="002B13CE">
        <w:rPr>
          <w:b w:val="0"/>
          <w:sz w:val="24"/>
        </w:rPr>
        <w:t>изучения.</w:t>
      </w:r>
    </w:p>
    <w:p w14:paraId="52ECFF01" w14:textId="77777777" w:rsidR="002B13CE" w:rsidRPr="002B13CE" w:rsidRDefault="002B13CE" w:rsidP="002B13CE">
      <w:pPr>
        <w:ind w:firstLine="720"/>
        <w:jc w:val="both"/>
        <w:rPr>
          <w:b w:val="0"/>
          <w:sz w:val="24"/>
        </w:rPr>
      </w:pPr>
      <w:r w:rsidRPr="002B13CE">
        <w:rPr>
          <w:b w:val="0"/>
          <w:sz w:val="24"/>
        </w:rPr>
        <w:t xml:space="preserve">6. Правовые и экономические основы рекламы и </w:t>
      </w:r>
      <w:r w:rsidRPr="002B13CE">
        <w:rPr>
          <w:b w:val="0"/>
          <w:sz w:val="24"/>
          <w:lang w:val="en-US"/>
        </w:rPr>
        <w:t>PR</w:t>
      </w:r>
      <w:r w:rsidRPr="002B13CE">
        <w:rPr>
          <w:b w:val="0"/>
          <w:sz w:val="24"/>
        </w:rPr>
        <w:t>: современные подходы, исследования, тенденции.</w:t>
      </w:r>
    </w:p>
    <w:p w14:paraId="68FF9FFA" w14:textId="77777777" w:rsidR="002B13CE" w:rsidRPr="002B13CE" w:rsidRDefault="002B13CE" w:rsidP="002B13CE">
      <w:pPr>
        <w:ind w:firstLine="720"/>
        <w:jc w:val="both"/>
        <w:rPr>
          <w:b w:val="0"/>
          <w:sz w:val="24"/>
        </w:rPr>
      </w:pPr>
      <w:r w:rsidRPr="002B13CE">
        <w:rPr>
          <w:b w:val="0"/>
          <w:sz w:val="24"/>
        </w:rPr>
        <w:t xml:space="preserve">7. </w:t>
      </w:r>
      <w:proofErr w:type="spellStart"/>
      <w:r w:rsidRPr="002B13CE">
        <w:rPr>
          <w:b w:val="0"/>
          <w:sz w:val="24"/>
        </w:rPr>
        <w:t>Имиджмейкинг</w:t>
      </w:r>
      <w:proofErr w:type="spellEnd"/>
      <w:r w:rsidRPr="002B13CE">
        <w:rPr>
          <w:b w:val="0"/>
          <w:sz w:val="24"/>
        </w:rPr>
        <w:t xml:space="preserve"> и брендинг в медиапространстве: технологии создания и продвижения, роль в современном мире.</w:t>
      </w:r>
    </w:p>
    <w:p w14:paraId="31A93920" w14:textId="77777777" w:rsidR="002B13CE" w:rsidRPr="002B13CE" w:rsidRDefault="002B13CE" w:rsidP="002B13CE">
      <w:pPr>
        <w:ind w:firstLine="720"/>
        <w:jc w:val="both"/>
        <w:rPr>
          <w:b w:val="0"/>
          <w:sz w:val="24"/>
        </w:rPr>
      </w:pPr>
      <w:r w:rsidRPr="002B13CE">
        <w:rPr>
          <w:b w:val="0"/>
          <w:sz w:val="24"/>
        </w:rPr>
        <w:t>8. Массовое и профессиональное медиаобразование.</w:t>
      </w:r>
    </w:p>
    <w:p w14:paraId="44014B67" w14:textId="77777777" w:rsidR="002B13CE" w:rsidRPr="002B13CE" w:rsidRDefault="002B13CE" w:rsidP="002B13CE">
      <w:pPr>
        <w:ind w:firstLine="720"/>
        <w:jc w:val="both"/>
        <w:rPr>
          <w:b w:val="0"/>
          <w:sz w:val="24"/>
        </w:rPr>
      </w:pPr>
      <w:r w:rsidRPr="002B13CE">
        <w:rPr>
          <w:b w:val="0"/>
          <w:sz w:val="24"/>
        </w:rPr>
        <w:t xml:space="preserve">9. Реклама, </w:t>
      </w:r>
      <w:r w:rsidRPr="002B13CE">
        <w:rPr>
          <w:b w:val="0"/>
          <w:sz w:val="24"/>
          <w:lang w:val="en-US"/>
        </w:rPr>
        <w:t>PR</w:t>
      </w:r>
      <w:r w:rsidRPr="002B13CE">
        <w:rPr>
          <w:b w:val="0"/>
          <w:sz w:val="24"/>
        </w:rPr>
        <w:t>, журналистика в исследованиях молодых ученых.</w:t>
      </w:r>
    </w:p>
    <w:p w14:paraId="00B692E7" w14:textId="50D39260" w:rsidR="002B13CE" w:rsidRDefault="002B13CE" w:rsidP="002B13CE">
      <w:pPr>
        <w:ind w:firstLine="720"/>
        <w:jc w:val="both"/>
        <w:rPr>
          <w:b w:val="0"/>
          <w:sz w:val="24"/>
        </w:rPr>
      </w:pPr>
      <w:r w:rsidRPr="002B13CE">
        <w:rPr>
          <w:b w:val="0"/>
          <w:sz w:val="24"/>
        </w:rPr>
        <w:t>10.Актуальные проблемы филологии и преподавания филологических дисциплин.</w:t>
      </w:r>
    </w:p>
    <w:p w14:paraId="5FA35181" w14:textId="177A9988" w:rsidR="00E16058" w:rsidRDefault="00E16058" w:rsidP="002B13CE">
      <w:pPr>
        <w:ind w:firstLine="720"/>
        <w:jc w:val="both"/>
        <w:rPr>
          <w:b w:val="0"/>
          <w:sz w:val="24"/>
        </w:rPr>
      </w:pPr>
    </w:p>
    <w:p w14:paraId="5560BDD0" w14:textId="54BD8408" w:rsidR="00E16058" w:rsidRPr="002B13CE" w:rsidRDefault="00E16058" w:rsidP="00E16058">
      <w:pPr>
        <w:ind w:firstLine="720"/>
        <w:jc w:val="both"/>
        <w:rPr>
          <w:bCs/>
        </w:rPr>
      </w:pPr>
      <w:r w:rsidRPr="00E16058">
        <w:rPr>
          <w:b w:val="0"/>
          <w:bCs/>
          <w:szCs w:val="28"/>
        </w:rPr>
        <w:t xml:space="preserve">Конференция состоится </w:t>
      </w:r>
      <w:r w:rsidR="00E80AF8" w:rsidRPr="00E80AF8">
        <w:rPr>
          <w:szCs w:val="28"/>
          <w:u w:val="single"/>
        </w:rPr>
        <w:t>31</w:t>
      </w:r>
      <w:r w:rsidRPr="00E16058">
        <w:rPr>
          <w:szCs w:val="28"/>
          <w:u w:val="single"/>
        </w:rPr>
        <w:t xml:space="preserve"> мая 202</w:t>
      </w:r>
      <w:r w:rsidR="00E80AF8">
        <w:rPr>
          <w:szCs w:val="28"/>
          <w:u w:val="single"/>
        </w:rPr>
        <w:t>4</w:t>
      </w:r>
      <w:r w:rsidRPr="00E16058">
        <w:rPr>
          <w:szCs w:val="28"/>
          <w:u w:val="single"/>
        </w:rPr>
        <w:t xml:space="preserve"> г</w:t>
      </w:r>
      <w:r w:rsidRPr="00E16058">
        <w:rPr>
          <w:b w:val="0"/>
          <w:bCs/>
          <w:szCs w:val="28"/>
          <w:u w:val="single"/>
        </w:rPr>
        <w:t>.</w:t>
      </w:r>
      <w:r w:rsidRPr="00E16058">
        <w:rPr>
          <w:b w:val="0"/>
          <w:bCs/>
          <w:szCs w:val="28"/>
        </w:rPr>
        <w:t xml:space="preserve"> в </w:t>
      </w:r>
      <w:r>
        <w:rPr>
          <w:b w:val="0"/>
          <w:bCs/>
          <w:szCs w:val="28"/>
        </w:rPr>
        <w:t>Ростовском государственном университете путей сообщения</w:t>
      </w:r>
      <w:r w:rsidRPr="00E16058">
        <w:rPr>
          <w:b w:val="0"/>
          <w:bCs/>
          <w:szCs w:val="28"/>
        </w:rPr>
        <w:t xml:space="preserve"> (Ростов-на-Дону, пл. Ростовского Стрелкового Полка Народного Ополчения, 2.) в смешанном формате</w:t>
      </w:r>
      <w:r>
        <w:rPr>
          <w:b w:val="0"/>
          <w:bCs/>
          <w:szCs w:val="28"/>
        </w:rPr>
        <w:t xml:space="preserve"> с возможностью дистанционного подключения. </w:t>
      </w:r>
      <w:r w:rsidRPr="00E16058">
        <w:rPr>
          <w:b w:val="0"/>
          <w:bCs/>
          <w:szCs w:val="28"/>
        </w:rPr>
        <w:t>Для участия в конференции необходимо отправить заявку</w:t>
      </w:r>
      <w:r>
        <w:rPr>
          <w:b w:val="0"/>
          <w:bCs/>
          <w:szCs w:val="28"/>
        </w:rPr>
        <w:t xml:space="preserve"> и оформленные тезисы доклада</w:t>
      </w:r>
      <w:r w:rsidRPr="00E16058">
        <w:rPr>
          <w:b w:val="0"/>
          <w:bCs/>
          <w:szCs w:val="28"/>
        </w:rPr>
        <w:t xml:space="preserve"> на электронную почту конференции </w:t>
      </w:r>
      <w:r w:rsidRPr="004B26E1">
        <w:rPr>
          <w:bCs/>
        </w:rPr>
        <w:t>conf_mkpl@rgups.ru</w:t>
      </w:r>
      <w:r>
        <w:rPr>
          <w:bCs/>
        </w:rPr>
        <w:t xml:space="preserve"> </w:t>
      </w:r>
      <w:r w:rsidRPr="00E16058">
        <w:rPr>
          <w:b w:val="0"/>
          <w:bCs/>
          <w:szCs w:val="28"/>
        </w:rPr>
        <w:t xml:space="preserve"> </w:t>
      </w:r>
      <w:r w:rsidRPr="00E16058">
        <w:rPr>
          <w:b w:val="0"/>
          <w:bCs/>
          <w:szCs w:val="28"/>
          <w:u w:val="single"/>
        </w:rPr>
        <w:t xml:space="preserve">до </w:t>
      </w:r>
      <w:r w:rsidR="00E80AF8">
        <w:rPr>
          <w:szCs w:val="28"/>
          <w:u w:val="single"/>
        </w:rPr>
        <w:t>12</w:t>
      </w:r>
      <w:r w:rsidRPr="00E16058">
        <w:rPr>
          <w:szCs w:val="28"/>
          <w:u w:val="single"/>
        </w:rPr>
        <w:t xml:space="preserve"> </w:t>
      </w:r>
      <w:r w:rsidR="00E80AF8">
        <w:rPr>
          <w:szCs w:val="28"/>
          <w:u w:val="single"/>
        </w:rPr>
        <w:t xml:space="preserve">мая </w:t>
      </w:r>
      <w:r w:rsidRPr="00E16058">
        <w:rPr>
          <w:szCs w:val="28"/>
          <w:u w:val="single"/>
        </w:rPr>
        <w:t>202</w:t>
      </w:r>
      <w:r w:rsidR="00E80AF8">
        <w:rPr>
          <w:szCs w:val="28"/>
          <w:u w:val="single"/>
        </w:rPr>
        <w:t>4</w:t>
      </w:r>
      <w:r w:rsidRPr="00E16058">
        <w:rPr>
          <w:szCs w:val="28"/>
          <w:u w:val="single"/>
        </w:rPr>
        <w:t xml:space="preserve"> года</w:t>
      </w:r>
      <w:r w:rsidRPr="001D32AB">
        <w:rPr>
          <w:bCs/>
          <w:szCs w:val="28"/>
        </w:rPr>
        <w:t>.</w:t>
      </w:r>
    </w:p>
    <w:p w14:paraId="62AA6037" w14:textId="77777777" w:rsidR="00BE2D1A" w:rsidRDefault="00BE2D1A">
      <w:pPr>
        <w:ind w:firstLine="720"/>
        <w:jc w:val="both"/>
        <w:rPr>
          <w:b w:val="0"/>
          <w:bCs/>
          <w:sz w:val="24"/>
        </w:rPr>
      </w:pPr>
    </w:p>
    <w:p w14:paraId="3D3A0A54" w14:textId="480D5C34" w:rsidR="00AD76F0" w:rsidRPr="00AD76F0" w:rsidRDefault="00AD76F0" w:rsidP="00AD76F0">
      <w:pPr>
        <w:ind w:right="303"/>
      </w:pPr>
      <w:r w:rsidRPr="00AD76F0">
        <w:t>ЗАЯВКА</w:t>
      </w:r>
      <w:r>
        <w:t xml:space="preserve"> </w:t>
      </w:r>
      <w:r w:rsidRPr="00AD76F0">
        <w:rPr>
          <w:b w:val="0"/>
        </w:rPr>
        <w:t>на участие в работе конференции оформляется по следующей форме:</w:t>
      </w:r>
    </w:p>
    <w:p w14:paraId="76AB0504" w14:textId="77777777" w:rsidR="00AD76F0" w:rsidRDefault="00AD76F0" w:rsidP="00AD76F0">
      <w:pPr>
        <w:ind w:right="-11"/>
        <w:jc w:val="center"/>
        <w:rPr>
          <w:sz w:val="10"/>
          <w:szCs w:val="10"/>
        </w:rPr>
      </w:pPr>
    </w:p>
    <w:p w14:paraId="6CEE3EE0" w14:textId="273EBA86" w:rsidR="00AD76F0" w:rsidRPr="004B567E" w:rsidRDefault="00AD76F0" w:rsidP="00E16058">
      <w:pPr>
        <w:pStyle w:val="a9"/>
        <w:ind w:right="-11" w:firstLine="0"/>
        <w:rPr>
          <w:rStyle w:val="InternetLink"/>
          <w:color w:val="0070C0"/>
        </w:rPr>
      </w:pPr>
      <w:r>
        <w:t xml:space="preserve">В оргкомитет </w:t>
      </w:r>
      <w:r w:rsidR="00E16058">
        <w:t>Десятой</w:t>
      </w:r>
      <w:r>
        <w:t xml:space="preserve"> Международной научно-практической конференции «Реклама и связи с общественностью: традиции и инновации»</w:t>
      </w:r>
    </w:p>
    <w:p w14:paraId="2C86652C" w14:textId="77777777" w:rsidR="00E16058" w:rsidRPr="00E16058" w:rsidRDefault="00E16058" w:rsidP="00E16058">
      <w:pPr>
        <w:pStyle w:val="a9"/>
        <w:ind w:right="-11" w:firstLine="0"/>
        <w:rPr>
          <w:rStyle w:val="InternetLink"/>
          <w:color w:val="auto"/>
          <w:u w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3498"/>
      </w:tblGrid>
      <w:tr w:rsidR="00E16058" w:rsidRPr="00C71049" w14:paraId="07E4EC92" w14:textId="77777777" w:rsidTr="002E748D">
        <w:tc>
          <w:tcPr>
            <w:tcW w:w="6804" w:type="dxa"/>
          </w:tcPr>
          <w:p w14:paraId="22EE8209" w14:textId="77777777" w:rsidR="00E16058" w:rsidRPr="00C71049" w:rsidRDefault="00E16058" w:rsidP="002E748D">
            <w:r w:rsidRPr="00C71049">
              <w:t>Ф.И.О. (полностью)</w:t>
            </w:r>
          </w:p>
        </w:tc>
        <w:tc>
          <w:tcPr>
            <w:tcW w:w="3686" w:type="dxa"/>
          </w:tcPr>
          <w:p w14:paraId="32FF5176" w14:textId="77777777" w:rsidR="00E16058" w:rsidRPr="00C71049" w:rsidRDefault="00E16058" w:rsidP="002E748D"/>
        </w:tc>
      </w:tr>
      <w:tr w:rsidR="00E16058" w:rsidRPr="00C71049" w14:paraId="4B6C3779" w14:textId="77777777" w:rsidTr="002E748D">
        <w:tc>
          <w:tcPr>
            <w:tcW w:w="6804" w:type="dxa"/>
          </w:tcPr>
          <w:p w14:paraId="74544233" w14:textId="77777777" w:rsidR="00E16058" w:rsidRPr="00C71049" w:rsidRDefault="00E16058" w:rsidP="002E748D">
            <w:r w:rsidRPr="00C71049">
              <w:t>Место работы или учебы</w:t>
            </w:r>
          </w:p>
        </w:tc>
        <w:tc>
          <w:tcPr>
            <w:tcW w:w="3686" w:type="dxa"/>
          </w:tcPr>
          <w:p w14:paraId="5F7CA253" w14:textId="77777777" w:rsidR="00E16058" w:rsidRPr="00C71049" w:rsidRDefault="00E16058" w:rsidP="002E748D"/>
        </w:tc>
      </w:tr>
      <w:tr w:rsidR="00E16058" w:rsidRPr="00C71049" w14:paraId="40339F01" w14:textId="77777777" w:rsidTr="002E748D">
        <w:tc>
          <w:tcPr>
            <w:tcW w:w="6804" w:type="dxa"/>
          </w:tcPr>
          <w:p w14:paraId="1198F753" w14:textId="77777777" w:rsidR="00E16058" w:rsidRPr="00C71049" w:rsidRDefault="00E16058" w:rsidP="002E748D">
            <w:r w:rsidRPr="00C71049">
              <w:t>Ученая степень, ученое звание, должность</w:t>
            </w:r>
          </w:p>
          <w:p w14:paraId="3454E0E1" w14:textId="77777777" w:rsidR="00E16058" w:rsidRPr="00C71049" w:rsidRDefault="00E16058" w:rsidP="002E748D">
            <w:r w:rsidRPr="00C71049">
              <w:t>(</w:t>
            </w:r>
            <w:r w:rsidRPr="00C71049">
              <w:rPr>
                <w:u w:val="single"/>
              </w:rPr>
              <w:t>для студентов и аспирантов</w:t>
            </w:r>
            <w:r w:rsidRPr="00C71049">
              <w:t xml:space="preserve"> – указать научного руководителя, его ученую степень, звание, должность и место работы)</w:t>
            </w:r>
          </w:p>
        </w:tc>
        <w:tc>
          <w:tcPr>
            <w:tcW w:w="3686" w:type="dxa"/>
          </w:tcPr>
          <w:p w14:paraId="3743D448" w14:textId="77777777" w:rsidR="00E16058" w:rsidRPr="00C71049" w:rsidRDefault="00E16058" w:rsidP="002E748D"/>
        </w:tc>
      </w:tr>
      <w:tr w:rsidR="00E16058" w:rsidRPr="00C71049" w14:paraId="51D6233F" w14:textId="77777777" w:rsidTr="002E748D">
        <w:tc>
          <w:tcPr>
            <w:tcW w:w="6804" w:type="dxa"/>
          </w:tcPr>
          <w:p w14:paraId="1767C2D5" w14:textId="77777777" w:rsidR="00E16058" w:rsidRPr="00C71049" w:rsidRDefault="00E16058" w:rsidP="002E748D">
            <w:r w:rsidRPr="00C71049">
              <w:t xml:space="preserve">Контактный телефон, </w:t>
            </w:r>
            <w:r w:rsidRPr="00C71049">
              <w:rPr>
                <w:lang w:val="en-US"/>
              </w:rPr>
              <w:t>E-mail</w:t>
            </w:r>
          </w:p>
        </w:tc>
        <w:tc>
          <w:tcPr>
            <w:tcW w:w="3686" w:type="dxa"/>
          </w:tcPr>
          <w:p w14:paraId="02AA1437" w14:textId="77777777" w:rsidR="00E16058" w:rsidRPr="00C71049" w:rsidRDefault="00E16058" w:rsidP="002E748D"/>
        </w:tc>
      </w:tr>
      <w:tr w:rsidR="00E16058" w:rsidRPr="00C71049" w14:paraId="369105E9" w14:textId="77777777" w:rsidTr="002E748D">
        <w:tc>
          <w:tcPr>
            <w:tcW w:w="6804" w:type="dxa"/>
          </w:tcPr>
          <w:p w14:paraId="1F131A9B" w14:textId="74657FB0" w:rsidR="00E16058" w:rsidRPr="00C71049" w:rsidRDefault="00E16058" w:rsidP="002E748D">
            <w:r w:rsidRPr="00C71049">
              <w:lastRenderedPageBreak/>
              <w:t>Планируемое направление</w:t>
            </w:r>
            <w:r>
              <w:t>/секция</w:t>
            </w:r>
          </w:p>
        </w:tc>
        <w:tc>
          <w:tcPr>
            <w:tcW w:w="3686" w:type="dxa"/>
          </w:tcPr>
          <w:p w14:paraId="3AF07A4F" w14:textId="77777777" w:rsidR="00E16058" w:rsidRPr="00C71049" w:rsidRDefault="00E16058" w:rsidP="002E748D"/>
        </w:tc>
      </w:tr>
      <w:tr w:rsidR="00E16058" w:rsidRPr="00C71049" w14:paraId="55263192" w14:textId="77777777" w:rsidTr="002E748D">
        <w:tc>
          <w:tcPr>
            <w:tcW w:w="6804" w:type="dxa"/>
          </w:tcPr>
          <w:p w14:paraId="749C93FB" w14:textId="77777777" w:rsidR="00E16058" w:rsidRPr="00C71049" w:rsidRDefault="00E16058" w:rsidP="002E748D">
            <w:r w:rsidRPr="00C71049">
              <w:t xml:space="preserve">Тема доклада </w:t>
            </w:r>
          </w:p>
        </w:tc>
        <w:tc>
          <w:tcPr>
            <w:tcW w:w="3686" w:type="dxa"/>
          </w:tcPr>
          <w:p w14:paraId="35E60A4E" w14:textId="77777777" w:rsidR="00E16058" w:rsidRPr="00C71049" w:rsidRDefault="00E16058" w:rsidP="002E748D"/>
        </w:tc>
      </w:tr>
      <w:tr w:rsidR="00E80AF8" w:rsidRPr="00C71049" w14:paraId="37651A4D" w14:textId="77777777" w:rsidTr="002E748D">
        <w:tc>
          <w:tcPr>
            <w:tcW w:w="6804" w:type="dxa"/>
          </w:tcPr>
          <w:p w14:paraId="6AA93AF1" w14:textId="176E34A3" w:rsidR="00E80AF8" w:rsidRPr="00C71049" w:rsidRDefault="00E80AF8" w:rsidP="002E748D">
            <w:r>
              <w:t>Форма участия</w:t>
            </w:r>
          </w:p>
        </w:tc>
        <w:tc>
          <w:tcPr>
            <w:tcW w:w="3686" w:type="dxa"/>
          </w:tcPr>
          <w:p w14:paraId="794717B3" w14:textId="77777777" w:rsidR="00E80AF8" w:rsidRPr="00C71049" w:rsidRDefault="00E80AF8" w:rsidP="002E748D"/>
        </w:tc>
      </w:tr>
      <w:tr w:rsidR="00E16058" w:rsidRPr="00C71049" w14:paraId="44FCCF14" w14:textId="77777777" w:rsidTr="002E748D">
        <w:tc>
          <w:tcPr>
            <w:tcW w:w="6804" w:type="dxa"/>
          </w:tcPr>
          <w:p w14:paraId="354882B6" w14:textId="48BDCBF1" w:rsidR="00E16058" w:rsidRPr="00C71049" w:rsidRDefault="00E16058" w:rsidP="002E748D">
            <w:r>
              <w:t>Рекомендация научного руководителя (для студентов и аспирантов)</w:t>
            </w:r>
          </w:p>
        </w:tc>
        <w:tc>
          <w:tcPr>
            <w:tcW w:w="3686" w:type="dxa"/>
          </w:tcPr>
          <w:p w14:paraId="39CB3D56" w14:textId="77777777" w:rsidR="00E16058" w:rsidRPr="00C71049" w:rsidRDefault="00E16058" w:rsidP="002E748D"/>
        </w:tc>
      </w:tr>
      <w:tr w:rsidR="00E16058" w:rsidRPr="00C71049" w14:paraId="6DA8F3C2" w14:textId="77777777" w:rsidTr="002E748D">
        <w:tc>
          <w:tcPr>
            <w:tcW w:w="6804" w:type="dxa"/>
          </w:tcPr>
          <w:p w14:paraId="31A10D01" w14:textId="77777777" w:rsidR="00E16058" w:rsidRPr="00C71049" w:rsidRDefault="00E16058" w:rsidP="002E748D">
            <w:r w:rsidRPr="00C71049">
              <w:t xml:space="preserve">Необходимое для представления оборудование </w:t>
            </w:r>
          </w:p>
        </w:tc>
        <w:tc>
          <w:tcPr>
            <w:tcW w:w="3686" w:type="dxa"/>
          </w:tcPr>
          <w:p w14:paraId="0A7CB7EF" w14:textId="77777777" w:rsidR="00E16058" w:rsidRPr="00C71049" w:rsidRDefault="00E16058" w:rsidP="002E748D"/>
        </w:tc>
      </w:tr>
      <w:tr w:rsidR="00E16058" w:rsidRPr="00C71049" w14:paraId="0E7D20E2" w14:textId="77777777" w:rsidTr="002E748D">
        <w:tc>
          <w:tcPr>
            <w:tcW w:w="6804" w:type="dxa"/>
          </w:tcPr>
          <w:p w14:paraId="059C5291" w14:textId="77777777" w:rsidR="00E16058" w:rsidRPr="00C71049" w:rsidRDefault="00E16058" w:rsidP="002E748D">
            <w:r w:rsidRPr="00C71049">
              <w:t>Дополнительная важная информация</w:t>
            </w:r>
          </w:p>
        </w:tc>
        <w:tc>
          <w:tcPr>
            <w:tcW w:w="3686" w:type="dxa"/>
          </w:tcPr>
          <w:p w14:paraId="5918262B" w14:textId="77777777" w:rsidR="00E16058" w:rsidRPr="00C71049" w:rsidRDefault="00E16058" w:rsidP="002E748D"/>
        </w:tc>
      </w:tr>
    </w:tbl>
    <w:p w14:paraId="2C826F24" w14:textId="77777777" w:rsidR="00E16058" w:rsidRPr="00AD76F0" w:rsidRDefault="00E16058" w:rsidP="00AD76F0">
      <w:pPr>
        <w:pStyle w:val="21"/>
        <w:spacing w:before="120"/>
        <w:ind w:firstLine="0"/>
        <w:jc w:val="both"/>
        <w:rPr>
          <w:color w:val="0070C0"/>
        </w:rPr>
      </w:pPr>
    </w:p>
    <w:p w14:paraId="0AEF0B25" w14:textId="77777777" w:rsidR="00AD76F0" w:rsidRDefault="00AD76F0" w:rsidP="00AD76F0">
      <w:pPr>
        <w:pStyle w:val="1"/>
        <w:keepLines/>
        <w:numPr>
          <w:ilvl w:val="0"/>
          <w:numId w:val="5"/>
        </w:numPr>
        <w:suppressAutoHyphens/>
        <w:spacing w:before="240" w:after="120"/>
        <w:ind w:left="431" w:hanging="431"/>
        <w:rPr>
          <w:color w:val="0000FF"/>
          <w:sz w:val="18"/>
          <w:szCs w:val="18"/>
        </w:rPr>
      </w:pPr>
      <w:r>
        <w:rPr>
          <w:color w:val="0000FF"/>
          <w:sz w:val="18"/>
          <w:szCs w:val="18"/>
        </w:rPr>
        <w:t>КАЛЕНДАРЬ КОНФЕРЕНЦИИ</w:t>
      </w:r>
    </w:p>
    <w:tbl>
      <w:tblPr>
        <w:tblW w:w="8359" w:type="dxa"/>
        <w:tblLayout w:type="fixed"/>
        <w:tblLook w:val="04A0" w:firstRow="1" w:lastRow="0" w:firstColumn="1" w:lastColumn="0" w:noHBand="0" w:noVBand="1"/>
      </w:tblPr>
      <w:tblGrid>
        <w:gridCol w:w="5240"/>
        <w:gridCol w:w="3119"/>
      </w:tblGrid>
      <w:tr w:rsidR="00AD76F0" w14:paraId="40EEEDEC" w14:textId="77777777" w:rsidTr="00E16058">
        <w:tc>
          <w:tcPr>
            <w:tcW w:w="5240" w:type="dxa"/>
            <w:shd w:val="clear" w:color="auto" w:fill="auto"/>
          </w:tcPr>
          <w:p w14:paraId="0F8B2FFC" w14:textId="77777777" w:rsidR="00AD76F0" w:rsidRDefault="00AD76F0" w:rsidP="00FC7495">
            <w:pPr>
              <w:spacing w:before="20" w:after="20"/>
            </w:pPr>
            <w:r>
              <w:t xml:space="preserve">Прием заявок на участие </w:t>
            </w:r>
          </w:p>
          <w:p w14:paraId="69BC8A18" w14:textId="77777777" w:rsidR="00AD76F0" w:rsidRDefault="00AD76F0" w:rsidP="00FC7495">
            <w:pPr>
              <w:spacing w:before="20" w:after="20"/>
              <w:rPr>
                <w:b w:val="0"/>
              </w:rPr>
            </w:pPr>
            <w:r>
              <w:t>в конференции до</w:t>
            </w:r>
          </w:p>
        </w:tc>
        <w:tc>
          <w:tcPr>
            <w:tcW w:w="3119" w:type="dxa"/>
            <w:shd w:val="clear" w:color="auto" w:fill="auto"/>
          </w:tcPr>
          <w:p w14:paraId="010AB9BA" w14:textId="77777777" w:rsidR="00AD76F0" w:rsidRDefault="00AD76F0" w:rsidP="00FC7495">
            <w:pPr>
              <w:snapToGrid w:val="0"/>
              <w:spacing w:before="20" w:after="20"/>
              <w:rPr>
                <w:b w:val="0"/>
              </w:rPr>
            </w:pPr>
          </w:p>
          <w:p w14:paraId="1383C37A" w14:textId="43CC678C" w:rsidR="00AD76F0" w:rsidRDefault="00E80AF8" w:rsidP="00FC7495">
            <w:pPr>
              <w:spacing w:before="20" w:after="20"/>
            </w:pPr>
            <w:r>
              <w:t>12</w:t>
            </w:r>
            <w:r w:rsidR="00AD76F0">
              <w:t>.0</w:t>
            </w:r>
            <w:r>
              <w:t>5</w:t>
            </w:r>
            <w:r w:rsidR="00AD76F0">
              <w:t>.202</w:t>
            </w:r>
            <w:r>
              <w:t>4</w:t>
            </w:r>
            <w:r w:rsidR="00AD76F0">
              <w:t xml:space="preserve"> г.</w:t>
            </w:r>
          </w:p>
        </w:tc>
      </w:tr>
      <w:tr w:rsidR="00AD76F0" w14:paraId="46CB3144" w14:textId="77777777" w:rsidTr="00E16058">
        <w:tc>
          <w:tcPr>
            <w:tcW w:w="5240" w:type="dxa"/>
            <w:shd w:val="clear" w:color="auto" w:fill="auto"/>
          </w:tcPr>
          <w:p w14:paraId="292A4A78" w14:textId="77777777" w:rsidR="00AD76F0" w:rsidRDefault="00AD76F0" w:rsidP="00FC7495">
            <w:pPr>
              <w:spacing w:before="20" w:after="20"/>
              <w:rPr>
                <w:b w:val="0"/>
              </w:rPr>
            </w:pPr>
            <w:r>
              <w:t>Прием докладов до</w:t>
            </w:r>
          </w:p>
        </w:tc>
        <w:tc>
          <w:tcPr>
            <w:tcW w:w="3119" w:type="dxa"/>
            <w:shd w:val="clear" w:color="auto" w:fill="auto"/>
          </w:tcPr>
          <w:p w14:paraId="5677A393" w14:textId="787FE70D" w:rsidR="00AD76F0" w:rsidRDefault="00E80AF8" w:rsidP="00FC7495">
            <w:pPr>
              <w:spacing w:before="20" w:after="20"/>
            </w:pPr>
            <w:r>
              <w:t>1</w:t>
            </w:r>
            <w:r w:rsidR="00E16058">
              <w:t>2</w:t>
            </w:r>
            <w:r w:rsidR="00AD76F0">
              <w:t>.0</w:t>
            </w:r>
            <w:r>
              <w:t>5</w:t>
            </w:r>
            <w:r w:rsidR="00AD76F0">
              <w:t>.202</w:t>
            </w:r>
            <w:r>
              <w:t>4</w:t>
            </w:r>
            <w:r w:rsidR="00E16058">
              <w:t xml:space="preserve"> </w:t>
            </w:r>
            <w:r w:rsidR="00AD76F0">
              <w:t>г.</w:t>
            </w:r>
          </w:p>
        </w:tc>
      </w:tr>
      <w:tr w:rsidR="00AD76F0" w14:paraId="13BFC89D" w14:textId="77777777" w:rsidTr="00E16058">
        <w:tc>
          <w:tcPr>
            <w:tcW w:w="5240" w:type="dxa"/>
            <w:shd w:val="clear" w:color="auto" w:fill="auto"/>
          </w:tcPr>
          <w:p w14:paraId="7C2DE8FF" w14:textId="77777777" w:rsidR="00AD76F0" w:rsidRDefault="00AD76F0" w:rsidP="00FC7495">
            <w:pPr>
              <w:spacing w:before="20" w:after="20"/>
              <w:rPr>
                <w:b w:val="0"/>
              </w:rPr>
            </w:pPr>
            <w:r>
              <w:t>Работа конференции</w:t>
            </w:r>
          </w:p>
        </w:tc>
        <w:tc>
          <w:tcPr>
            <w:tcW w:w="3119" w:type="dxa"/>
            <w:shd w:val="clear" w:color="auto" w:fill="auto"/>
          </w:tcPr>
          <w:p w14:paraId="0850830A" w14:textId="0759E344" w:rsidR="00AD76F0" w:rsidRDefault="00E80AF8" w:rsidP="00FC7495">
            <w:pPr>
              <w:spacing w:before="20" w:after="20"/>
            </w:pPr>
            <w:r>
              <w:t>31</w:t>
            </w:r>
            <w:r w:rsidR="00E16058">
              <w:t>.05</w:t>
            </w:r>
            <w:r w:rsidR="00AD76F0">
              <w:t>.202</w:t>
            </w:r>
            <w:r>
              <w:t>4</w:t>
            </w:r>
            <w:r w:rsidR="00E16058">
              <w:t xml:space="preserve"> </w:t>
            </w:r>
            <w:r w:rsidR="00AD76F0">
              <w:t>г.</w:t>
            </w:r>
          </w:p>
        </w:tc>
      </w:tr>
    </w:tbl>
    <w:p w14:paraId="3F7FE86E" w14:textId="77777777" w:rsidR="00BE2D1A" w:rsidRDefault="00BE2D1A">
      <w:pPr>
        <w:pStyle w:val="1"/>
        <w:rPr>
          <w:b w:val="0"/>
          <w:bCs w:val="0"/>
          <w:szCs w:val="23"/>
          <w:highlight w:val="white"/>
        </w:rPr>
      </w:pPr>
    </w:p>
    <w:p w14:paraId="2904A30C" w14:textId="77777777" w:rsidR="00AD76F0" w:rsidRDefault="00AD76F0" w:rsidP="00AD76F0">
      <w:pPr>
        <w:pStyle w:val="a4"/>
        <w:spacing w:line="216" w:lineRule="auto"/>
        <w:jc w:val="center"/>
        <w:rPr>
          <w:b w:val="0"/>
          <w:bCs/>
        </w:rPr>
      </w:pPr>
      <w:r>
        <w:rPr>
          <w:bCs/>
        </w:rPr>
        <w:t>Требования к оформлению тезисов доклада</w:t>
      </w:r>
    </w:p>
    <w:p w14:paraId="31EFCA18" w14:textId="77777777" w:rsidR="00AD76F0" w:rsidRPr="00AD76F0" w:rsidRDefault="00AD76F0" w:rsidP="00AD76F0">
      <w:pPr>
        <w:ind w:firstLine="709"/>
        <w:jc w:val="both"/>
        <w:rPr>
          <w:b w:val="0"/>
          <w:bCs/>
          <w:szCs w:val="28"/>
        </w:rPr>
      </w:pPr>
      <w:r w:rsidRPr="00AD76F0">
        <w:rPr>
          <w:b w:val="0"/>
          <w:bCs/>
          <w:szCs w:val="28"/>
        </w:rPr>
        <w:t xml:space="preserve">Доклады печатаются авторами в текстовом редакторе </w:t>
      </w:r>
      <w:proofErr w:type="spellStart"/>
      <w:r w:rsidRPr="00AD76F0">
        <w:rPr>
          <w:b w:val="0"/>
          <w:bCs/>
          <w:szCs w:val="28"/>
        </w:rPr>
        <w:t>Word</w:t>
      </w:r>
      <w:proofErr w:type="spellEnd"/>
      <w:r w:rsidRPr="00AD76F0">
        <w:rPr>
          <w:b w:val="0"/>
          <w:bCs/>
          <w:szCs w:val="28"/>
        </w:rPr>
        <w:t xml:space="preserve"> </w:t>
      </w:r>
      <w:proofErr w:type="spellStart"/>
      <w:r w:rsidRPr="00AD76F0">
        <w:rPr>
          <w:b w:val="0"/>
          <w:bCs/>
          <w:szCs w:val="28"/>
        </w:rPr>
        <w:t>for</w:t>
      </w:r>
      <w:proofErr w:type="spellEnd"/>
      <w:r w:rsidRPr="00AD76F0">
        <w:rPr>
          <w:b w:val="0"/>
          <w:bCs/>
          <w:szCs w:val="28"/>
        </w:rPr>
        <w:t xml:space="preserve"> </w:t>
      </w:r>
      <w:proofErr w:type="spellStart"/>
      <w:r w:rsidRPr="00AD76F0">
        <w:rPr>
          <w:b w:val="0"/>
          <w:bCs/>
          <w:szCs w:val="28"/>
        </w:rPr>
        <w:t>Windows</w:t>
      </w:r>
      <w:proofErr w:type="spellEnd"/>
      <w:r w:rsidRPr="00AD76F0">
        <w:rPr>
          <w:b w:val="0"/>
          <w:bCs/>
          <w:szCs w:val="28"/>
        </w:rPr>
        <w:t xml:space="preserve"> не ниже версии 6.0, с расширением *.</w:t>
      </w:r>
      <w:proofErr w:type="spellStart"/>
      <w:r w:rsidRPr="00AD76F0">
        <w:rPr>
          <w:b w:val="0"/>
          <w:bCs/>
          <w:szCs w:val="28"/>
        </w:rPr>
        <w:t>doc</w:t>
      </w:r>
      <w:proofErr w:type="spellEnd"/>
      <w:r w:rsidRPr="00AD76F0">
        <w:rPr>
          <w:b w:val="0"/>
          <w:bCs/>
          <w:szCs w:val="28"/>
        </w:rPr>
        <w:t xml:space="preserve">, шрифт </w:t>
      </w:r>
      <w:proofErr w:type="spellStart"/>
      <w:r w:rsidRPr="00AD76F0">
        <w:rPr>
          <w:b w:val="0"/>
          <w:bCs/>
          <w:szCs w:val="28"/>
        </w:rPr>
        <w:t>Times</w:t>
      </w:r>
      <w:proofErr w:type="spellEnd"/>
      <w:r w:rsidRPr="00AD76F0">
        <w:rPr>
          <w:b w:val="0"/>
          <w:bCs/>
          <w:szCs w:val="28"/>
        </w:rPr>
        <w:t xml:space="preserve"> </w:t>
      </w:r>
      <w:proofErr w:type="spellStart"/>
      <w:r w:rsidRPr="00AD76F0">
        <w:rPr>
          <w:b w:val="0"/>
          <w:bCs/>
          <w:szCs w:val="28"/>
        </w:rPr>
        <w:t>New</w:t>
      </w:r>
      <w:proofErr w:type="spellEnd"/>
      <w:r w:rsidRPr="00AD76F0">
        <w:rPr>
          <w:b w:val="0"/>
          <w:bCs/>
          <w:szCs w:val="28"/>
        </w:rPr>
        <w:t xml:space="preserve"> </w:t>
      </w:r>
      <w:proofErr w:type="spellStart"/>
      <w:r w:rsidRPr="00AD76F0">
        <w:rPr>
          <w:b w:val="0"/>
          <w:bCs/>
          <w:szCs w:val="28"/>
        </w:rPr>
        <w:t>Roman</w:t>
      </w:r>
      <w:proofErr w:type="spellEnd"/>
      <w:r w:rsidRPr="00AD76F0">
        <w:rPr>
          <w:b w:val="0"/>
          <w:bCs/>
          <w:szCs w:val="28"/>
        </w:rPr>
        <w:t xml:space="preserve"> </w:t>
      </w:r>
      <w:proofErr w:type="spellStart"/>
      <w:r w:rsidRPr="00AD76F0">
        <w:rPr>
          <w:b w:val="0"/>
          <w:bCs/>
          <w:szCs w:val="28"/>
        </w:rPr>
        <w:t>Cyr</w:t>
      </w:r>
      <w:proofErr w:type="spellEnd"/>
      <w:r w:rsidRPr="00AD76F0">
        <w:rPr>
          <w:b w:val="0"/>
          <w:bCs/>
          <w:szCs w:val="28"/>
        </w:rPr>
        <w:t xml:space="preserve">, 14 </w:t>
      </w:r>
      <w:proofErr w:type="spellStart"/>
      <w:r w:rsidRPr="00AD76F0">
        <w:rPr>
          <w:b w:val="0"/>
          <w:bCs/>
          <w:szCs w:val="28"/>
        </w:rPr>
        <w:t>pt</w:t>
      </w:r>
      <w:proofErr w:type="spellEnd"/>
      <w:r w:rsidRPr="00AD76F0">
        <w:rPr>
          <w:b w:val="0"/>
          <w:bCs/>
          <w:szCs w:val="28"/>
        </w:rPr>
        <w:t xml:space="preserve">, поля: левое, верхнее, нижнее, правое – </w:t>
      </w:r>
    </w:p>
    <w:p w14:paraId="5728C02D" w14:textId="77777777" w:rsidR="00AD76F0" w:rsidRPr="00AD76F0" w:rsidRDefault="00AD76F0" w:rsidP="00AD76F0">
      <w:pPr>
        <w:ind w:firstLine="709"/>
        <w:jc w:val="both"/>
        <w:rPr>
          <w:b w:val="0"/>
          <w:bCs/>
          <w:szCs w:val="28"/>
        </w:rPr>
      </w:pPr>
      <w:r w:rsidRPr="00AD76F0">
        <w:rPr>
          <w:b w:val="0"/>
          <w:bCs/>
          <w:szCs w:val="28"/>
        </w:rPr>
        <w:t xml:space="preserve">2,0 см, ориентация страницы – книжная, формат А4, выравнивание по ширине, абзацный отступ 1,25 см, межстрочный интервал одинарный (интервалы «перед» и «после» абзаца равны 0), без переносов. </w:t>
      </w:r>
    </w:p>
    <w:p w14:paraId="516166CC" w14:textId="1DE77AF6" w:rsidR="00AD76F0" w:rsidRPr="00AD76F0" w:rsidRDefault="00AD76F0" w:rsidP="00AD76F0">
      <w:pPr>
        <w:ind w:firstLine="709"/>
        <w:jc w:val="both"/>
        <w:rPr>
          <w:b w:val="0"/>
          <w:bCs/>
          <w:szCs w:val="28"/>
        </w:rPr>
      </w:pPr>
      <w:r w:rsidRPr="00AD76F0">
        <w:rPr>
          <w:b w:val="0"/>
          <w:bCs/>
          <w:szCs w:val="28"/>
        </w:rPr>
        <w:t xml:space="preserve">Объем докладов – </w:t>
      </w:r>
      <w:r w:rsidR="004B567E">
        <w:rPr>
          <w:b w:val="0"/>
          <w:bCs/>
          <w:szCs w:val="28"/>
        </w:rPr>
        <w:t xml:space="preserve">от 3 </w:t>
      </w:r>
      <w:r w:rsidRPr="00AD76F0">
        <w:rPr>
          <w:b w:val="0"/>
          <w:bCs/>
          <w:szCs w:val="28"/>
        </w:rPr>
        <w:t xml:space="preserve">до 8 страниц. </w:t>
      </w:r>
    </w:p>
    <w:p w14:paraId="20B181E5" w14:textId="77777777" w:rsidR="00AD76F0" w:rsidRPr="00AD76F0" w:rsidRDefault="00AD76F0" w:rsidP="00AD76F0">
      <w:pPr>
        <w:ind w:firstLine="709"/>
        <w:jc w:val="both"/>
        <w:rPr>
          <w:b w:val="0"/>
          <w:bCs/>
          <w:szCs w:val="28"/>
        </w:rPr>
      </w:pPr>
      <w:r w:rsidRPr="00AD76F0">
        <w:rPr>
          <w:b w:val="0"/>
          <w:bCs/>
          <w:szCs w:val="28"/>
        </w:rPr>
        <w:t>Автор имеет право опубликовать одну собственную статью и вторую в качестве соавтора.</w:t>
      </w:r>
    </w:p>
    <w:p w14:paraId="54D0E33D" w14:textId="77777777" w:rsidR="00AD76F0" w:rsidRPr="00AD76F0" w:rsidRDefault="00AD76F0" w:rsidP="00AD76F0">
      <w:pPr>
        <w:ind w:firstLine="709"/>
        <w:jc w:val="both"/>
        <w:rPr>
          <w:b w:val="0"/>
          <w:bCs/>
          <w:szCs w:val="28"/>
        </w:rPr>
      </w:pPr>
      <w:r w:rsidRPr="00AD76F0">
        <w:rPr>
          <w:b w:val="0"/>
          <w:bCs/>
          <w:szCs w:val="28"/>
        </w:rPr>
        <w:t xml:space="preserve">В левом верхнем углу – УДК, ниже через интервал – название доклада прописными буквами, полужирно, по центру, без переносов. Строкой ниже, через интервал – инициалы, фамилии авторов по центру, далее на следующей строке – наименование организации курсивом. Далее через интервал печатается весь представленный текст. </w:t>
      </w:r>
    </w:p>
    <w:p w14:paraId="6CAA8C13" w14:textId="77777777" w:rsidR="00AD76F0" w:rsidRPr="00AD76F0" w:rsidRDefault="00AD76F0" w:rsidP="00AD76F0">
      <w:pPr>
        <w:ind w:firstLine="709"/>
        <w:jc w:val="both"/>
        <w:rPr>
          <w:b w:val="0"/>
          <w:bCs/>
          <w:szCs w:val="28"/>
        </w:rPr>
      </w:pPr>
      <w:r w:rsidRPr="00AD76F0">
        <w:rPr>
          <w:b w:val="0"/>
          <w:bCs/>
          <w:szCs w:val="28"/>
        </w:rPr>
        <w:t>Рисунки – черно-белые, без заливки цветом, внедряются в документ как объекты в формате *.</w:t>
      </w:r>
      <w:proofErr w:type="spellStart"/>
      <w:r w:rsidRPr="00AD76F0">
        <w:rPr>
          <w:b w:val="0"/>
          <w:bCs/>
          <w:szCs w:val="28"/>
        </w:rPr>
        <w:t>jpg</w:t>
      </w:r>
      <w:proofErr w:type="spellEnd"/>
      <w:r w:rsidRPr="00AD76F0">
        <w:rPr>
          <w:b w:val="0"/>
          <w:bCs/>
          <w:szCs w:val="28"/>
        </w:rPr>
        <w:t>. Подписываются: Рис. 1 Название. Расстояние от текста до рисунка или таблицы сверху и снизу – 1 интервал.</w:t>
      </w:r>
    </w:p>
    <w:p w14:paraId="65CCAAD6" w14:textId="77777777" w:rsidR="00AD76F0" w:rsidRPr="00AD76F0" w:rsidRDefault="00AD76F0" w:rsidP="00AD76F0">
      <w:pPr>
        <w:ind w:firstLine="709"/>
        <w:jc w:val="both"/>
        <w:rPr>
          <w:b w:val="0"/>
          <w:bCs/>
          <w:szCs w:val="28"/>
        </w:rPr>
      </w:pPr>
      <w:r w:rsidRPr="00AD76F0">
        <w:rPr>
          <w:b w:val="0"/>
          <w:bCs/>
          <w:szCs w:val="28"/>
        </w:rPr>
        <w:t xml:space="preserve">Ссылки на источники, указанные в библиографическом списке, в тексте трудов (доклада) обязательно проставляются в квадратных скобках: [2]. Библиографический список оформляется только согласно ГОСТ 7.1-2003. Обязательно должен быть представлен перевод библиографического списка на английский язык. Если библиографический список в конце текста не приводится, то ссылки в виде квадратных скобок и цифры внутри основного текста недопустимы. </w:t>
      </w:r>
    </w:p>
    <w:p w14:paraId="77C2D058" w14:textId="77777777" w:rsidR="00AD76F0" w:rsidRPr="00AD76F0" w:rsidRDefault="00AD76F0" w:rsidP="00AD76F0">
      <w:pPr>
        <w:ind w:firstLine="709"/>
        <w:jc w:val="both"/>
        <w:rPr>
          <w:b w:val="0"/>
          <w:bCs/>
          <w:szCs w:val="28"/>
        </w:rPr>
      </w:pPr>
      <w:r w:rsidRPr="00AD76F0">
        <w:rPr>
          <w:b w:val="0"/>
          <w:bCs/>
          <w:szCs w:val="28"/>
        </w:rPr>
        <w:t xml:space="preserve">Формулы, приведенные в тексте, необходимо набирать в программе </w:t>
      </w:r>
      <w:proofErr w:type="spellStart"/>
      <w:r w:rsidRPr="00AD76F0">
        <w:rPr>
          <w:b w:val="0"/>
          <w:bCs/>
          <w:szCs w:val="28"/>
        </w:rPr>
        <w:t>MathType</w:t>
      </w:r>
      <w:proofErr w:type="spellEnd"/>
      <w:r w:rsidRPr="00AD76F0">
        <w:rPr>
          <w:b w:val="0"/>
          <w:bCs/>
          <w:szCs w:val="28"/>
        </w:rPr>
        <w:t>.</w:t>
      </w:r>
    </w:p>
    <w:p w14:paraId="160B706B" w14:textId="77777777" w:rsidR="004B567E" w:rsidRPr="004B567E" w:rsidRDefault="004B567E" w:rsidP="004B567E">
      <w:pPr>
        <w:ind w:firstLine="709"/>
        <w:jc w:val="both"/>
        <w:rPr>
          <w:b w:val="0"/>
          <w:bCs/>
          <w:szCs w:val="28"/>
        </w:rPr>
      </w:pPr>
      <w:r w:rsidRPr="004B567E">
        <w:rPr>
          <w:b w:val="0"/>
          <w:bCs/>
          <w:szCs w:val="28"/>
        </w:rPr>
        <w:t xml:space="preserve">Тексты должны быть проверены авторами в системе «Антиплагиат» (уникальность не менее 75%, остальное – корректное цитирование). </w:t>
      </w:r>
    </w:p>
    <w:p w14:paraId="07BFC2CC" w14:textId="5766E5D8" w:rsidR="00AD76F0" w:rsidRPr="00AD76F0" w:rsidRDefault="00AD76F0" w:rsidP="00AD76F0">
      <w:pPr>
        <w:ind w:firstLine="709"/>
        <w:jc w:val="both"/>
        <w:rPr>
          <w:b w:val="0"/>
          <w:bCs/>
          <w:szCs w:val="28"/>
        </w:rPr>
      </w:pPr>
      <w:r w:rsidRPr="00AD76F0">
        <w:rPr>
          <w:b w:val="0"/>
          <w:bCs/>
          <w:szCs w:val="28"/>
        </w:rPr>
        <w:t>Экземпляр текста обязательно должен быть прислан по электронной почте.</w:t>
      </w:r>
    </w:p>
    <w:p w14:paraId="62A0C547" w14:textId="77777777" w:rsidR="00AD76F0" w:rsidRPr="00AD76F0" w:rsidRDefault="00AD76F0" w:rsidP="00AD76F0">
      <w:pPr>
        <w:ind w:firstLine="709"/>
        <w:jc w:val="both"/>
        <w:rPr>
          <w:b w:val="0"/>
          <w:bCs/>
          <w:szCs w:val="28"/>
        </w:rPr>
      </w:pPr>
      <w:r w:rsidRPr="00AD76F0">
        <w:rPr>
          <w:b w:val="0"/>
          <w:bCs/>
          <w:szCs w:val="28"/>
        </w:rPr>
        <w:t>Материалы, выполненные с отступлениями от указанных правил, к публикации не принимаются.</w:t>
      </w:r>
    </w:p>
    <w:p w14:paraId="4CBD2556" w14:textId="77777777" w:rsidR="00AD76F0" w:rsidRPr="00AD76F0" w:rsidRDefault="00AD76F0" w:rsidP="00AD76F0">
      <w:pPr>
        <w:ind w:firstLine="709"/>
        <w:jc w:val="both"/>
        <w:rPr>
          <w:b w:val="0"/>
          <w:bCs/>
          <w:szCs w:val="28"/>
        </w:rPr>
      </w:pPr>
      <w:r w:rsidRPr="00AD76F0">
        <w:rPr>
          <w:b w:val="0"/>
          <w:bCs/>
          <w:szCs w:val="28"/>
        </w:rPr>
        <w:lastRenderedPageBreak/>
        <w:t xml:space="preserve">Оргкомитет оставляет за собой право отбора материалов для включения в сборник трудов конференции. </w:t>
      </w:r>
    </w:p>
    <w:p w14:paraId="0F4E2757" w14:textId="77777777" w:rsidR="00AD76F0" w:rsidRPr="00AD76F0" w:rsidRDefault="00AD76F0" w:rsidP="00AD76F0">
      <w:pPr>
        <w:ind w:firstLine="709"/>
        <w:jc w:val="both"/>
        <w:rPr>
          <w:b w:val="0"/>
          <w:bCs/>
          <w:szCs w:val="28"/>
        </w:rPr>
      </w:pPr>
      <w:r w:rsidRPr="00AD76F0">
        <w:rPr>
          <w:b w:val="0"/>
          <w:bCs/>
          <w:szCs w:val="28"/>
        </w:rPr>
        <w:t>Рабочими языками конференции являются русский, английский, немецкий, французский.</w:t>
      </w:r>
    </w:p>
    <w:p w14:paraId="4447F8F1" w14:textId="5464FB0B" w:rsidR="00BE2D1A" w:rsidRDefault="00AD76F0" w:rsidP="00AD76F0">
      <w:pPr>
        <w:ind w:firstLine="709"/>
        <w:jc w:val="both"/>
        <w:rPr>
          <w:b w:val="0"/>
          <w:bCs/>
          <w:szCs w:val="28"/>
        </w:rPr>
      </w:pPr>
      <w:r w:rsidRPr="00AD76F0">
        <w:rPr>
          <w:b w:val="0"/>
          <w:bCs/>
          <w:szCs w:val="28"/>
        </w:rPr>
        <w:t>Сборник будет включен в Российский индекс научного цитирования (РИНЦ).</w:t>
      </w:r>
    </w:p>
    <w:p w14:paraId="2E83BB27" w14:textId="7B6FE2B3" w:rsidR="004B567E" w:rsidRPr="004B567E" w:rsidRDefault="004B567E" w:rsidP="004B567E">
      <w:pPr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Публикация </w:t>
      </w:r>
      <w:r w:rsidRPr="004B567E">
        <w:rPr>
          <w:szCs w:val="28"/>
        </w:rPr>
        <w:t>бесплатная</w:t>
      </w:r>
      <w:r>
        <w:rPr>
          <w:b w:val="0"/>
          <w:bCs/>
          <w:szCs w:val="28"/>
        </w:rPr>
        <w:t xml:space="preserve">. </w:t>
      </w:r>
      <w:r w:rsidRPr="004B567E">
        <w:rPr>
          <w:b w:val="0"/>
          <w:bCs/>
          <w:szCs w:val="28"/>
        </w:rPr>
        <w:t xml:space="preserve">Организаторы не ставят перед собой задачи получения прибыли за счет авторов докладов. Автор получает сборник трудов конференции и сертификат участника в электронном виде. Пересылка автору печатных вариантов сборника материалов конференции и/или сертификата участника возможна по запросу за дополнительную плату. </w:t>
      </w:r>
    </w:p>
    <w:p w14:paraId="18260235" w14:textId="77777777" w:rsidR="00AD76F0" w:rsidRPr="00AD76F0" w:rsidRDefault="00AD76F0" w:rsidP="004B567E">
      <w:pPr>
        <w:jc w:val="both"/>
        <w:rPr>
          <w:b w:val="0"/>
          <w:bCs/>
          <w:szCs w:val="28"/>
        </w:rPr>
      </w:pPr>
    </w:p>
    <w:p w14:paraId="052F57C4" w14:textId="77777777" w:rsidR="00AD76F0" w:rsidRPr="00AD76F0" w:rsidRDefault="00AD76F0" w:rsidP="00AD76F0">
      <w:pPr>
        <w:ind w:firstLine="720"/>
        <w:jc w:val="both"/>
        <w:rPr>
          <w:bCs/>
          <w:sz w:val="24"/>
        </w:rPr>
      </w:pPr>
      <w:r w:rsidRPr="00AD76F0">
        <w:rPr>
          <w:bCs/>
          <w:sz w:val="24"/>
        </w:rPr>
        <w:t>Пример оформления докладов (поля не показаны):</w:t>
      </w:r>
    </w:p>
    <w:p w14:paraId="0446A9A3" w14:textId="77777777" w:rsidR="00AD76F0" w:rsidRPr="00AD76F0" w:rsidRDefault="00AD76F0" w:rsidP="00AD76F0">
      <w:pPr>
        <w:ind w:firstLine="720"/>
        <w:jc w:val="both"/>
        <w:rPr>
          <w:bCs/>
          <w:sz w:val="24"/>
        </w:rPr>
      </w:pPr>
    </w:p>
    <w:p w14:paraId="25E684DE" w14:textId="77777777" w:rsidR="00AD76F0" w:rsidRPr="00AD76F0" w:rsidRDefault="00AD76F0" w:rsidP="00AD76F0">
      <w:pPr>
        <w:ind w:firstLine="720"/>
        <w:jc w:val="both"/>
        <w:rPr>
          <w:bCs/>
          <w:sz w:val="24"/>
        </w:rPr>
      </w:pPr>
      <w:r w:rsidRPr="00AD76F0">
        <w:rPr>
          <w:bCs/>
          <w:sz w:val="24"/>
        </w:rPr>
        <w:t>УДК 659.1</w:t>
      </w:r>
    </w:p>
    <w:p w14:paraId="17840A66" w14:textId="77777777" w:rsidR="00AD76F0" w:rsidRPr="00AD76F0" w:rsidRDefault="00AD76F0" w:rsidP="00AD76F0">
      <w:pPr>
        <w:ind w:firstLine="720"/>
        <w:jc w:val="both"/>
        <w:rPr>
          <w:bCs/>
          <w:sz w:val="24"/>
        </w:rPr>
      </w:pPr>
    </w:p>
    <w:p w14:paraId="3F8FA50D" w14:textId="77777777" w:rsidR="00AD76F0" w:rsidRPr="00AD76F0" w:rsidRDefault="00AD76F0" w:rsidP="00AD76F0">
      <w:pPr>
        <w:ind w:firstLine="720"/>
        <w:jc w:val="both"/>
        <w:rPr>
          <w:bCs/>
          <w:sz w:val="24"/>
        </w:rPr>
      </w:pPr>
      <w:r w:rsidRPr="00AD76F0">
        <w:rPr>
          <w:bCs/>
          <w:sz w:val="24"/>
        </w:rPr>
        <w:t>СУГГЕСТИВНЫЕ СРЕДСТВА ВОЗДЕЙСТВИЯ РЕКЛАМЫ НА ЧЕЛОВЕКА</w:t>
      </w:r>
    </w:p>
    <w:p w14:paraId="04BBADD5" w14:textId="77777777" w:rsidR="00AD76F0" w:rsidRPr="00AD76F0" w:rsidRDefault="00AD76F0" w:rsidP="00AD76F0">
      <w:pPr>
        <w:ind w:firstLine="720"/>
        <w:jc w:val="both"/>
        <w:rPr>
          <w:bCs/>
          <w:sz w:val="24"/>
        </w:rPr>
      </w:pPr>
    </w:p>
    <w:p w14:paraId="2F086A25" w14:textId="77777777" w:rsidR="00AD76F0" w:rsidRPr="00AD76F0" w:rsidRDefault="00AD76F0" w:rsidP="00AD76F0">
      <w:pPr>
        <w:ind w:firstLine="720"/>
        <w:jc w:val="center"/>
        <w:rPr>
          <w:b w:val="0"/>
          <w:bCs/>
          <w:sz w:val="24"/>
        </w:rPr>
      </w:pPr>
      <w:r w:rsidRPr="00AD76F0">
        <w:rPr>
          <w:b w:val="0"/>
          <w:bCs/>
          <w:sz w:val="24"/>
        </w:rPr>
        <w:t>В.И. Камбуров1, А.В. Землянская2, И.Г. Горенко1</w:t>
      </w:r>
    </w:p>
    <w:p w14:paraId="70DCD5E5" w14:textId="77777777" w:rsidR="00AD76F0" w:rsidRPr="00AD76F0" w:rsidRDefault="00AD76F0" w:rsidP="00AD76F0">
      <w:pPr>
        <w:ind w:firstLine="720"/>
        <w:jc w:val="center"/>
        <w:rPr>
          <w:b w:val="0"/>
          <w:bCs/>
          <w:sz w:val="24"/>
        </w:rPr>
      </w:pPr>
      <w:r w:rsidRPr="00AD76F0">
        <w:rPr>
          <w:b w:val="0"/>
          <w:bCs/>
          <w:sz w:val="24"/>
        </w:rPr>
        <w:t>1ФГБОУ ВО «Ростовский государственный университет путей сообщения», г. Ростов-на-Дону, Россия</w:t>
      </w:r>
    </w:p>
    <w:p w14:paraId="6306A4D4" w14:textId="77777777" w:rsidR="00AD76F0" w:rsidRPr="00AD76F0" w:rsidRDefault="00AD76F0" w:rsidP="00AD76F0">
      <w:pPr>
        <w:ind w:firstLine="720"/>
        <w:jc w:val="center"/>
        <w:rPr>
          <w:b w:val="0"/>
          <w:bCs/>
          <w:sz w:val="24"/>
        </w:rPr>
      </w:pPr>
      <w:r w:rsidRPr="00AD76F0">
        <w:rPr>
          <w:b w:val="0"/>
          <w:bCs/>
          <w:sz w:val="24"/>
        </w:rPr>
        <w:t>2НОУ ВПО «Балтийская академия туризма и предпринимательства», г. Санкт-Петербург, Россия</w:t>
      </w:r>
    </w:p>
    <w:p w14:paraId="10EE55ED" w14:textId="77777777" w:rsidR="00AD76F0" w:rsidRPr="00AD76F0" w:rsidRDefault="00AD76F0" w:rsidP="00AD76F0">
      <w:pPr>
        <w:ind w:firstLine="720"/>
        <w:jc w:val="both"/>
        <w:rPr>
          <w:b w:val="0"/>
          <w:bCs/>
          <w:sz w:val="24"/>
        </w:rPr>
      </w:pPr>
    </w:p>
    <w:p w14:paraId="226310B5" w14:textId="77777777" w:rsidR="00AD76F0" w:rsidRPr="00AD76F0" w:rsidRDefault="00AD76F0" w:rsidP="00AD76F0">
      <w:pPr>
        <w:ind w:firstLine="709"/>
        <w:jc w:val="both"/>
        <w:rPr>
          <w:b w:val="0"/>
          <w:bCs/>
          <w:sz w:val="24"/>
        </w:rPr>
      </w:pPr>
      <w:r w:rsidRPr="00AD76F0">
        <w:rPr>
          <w:b w:val="0"/>
          <w:bCs/>
          <w:sz w:val="24"/>
        </w:rPr>
        <w:t>Специалисты по рекламе давно разработали и получили в пользование множество методик …</w:t>
      </w:r>
    </w:p>
    <w:p w14:paraId="4D84BEA7" w14:textId="77777777" w:rsidR="00AD76F0" w:rsidRPr="00AD76F0" w:rsidRDefault="00AD76F0" w:rsidP="00AD76F0">
      <w:pPr>
        <w:ind w:firstLine="720"/>
        <w:jc w:val="both"/>
        <w:rPr>
          <w:b w:val="0"/>
          <w:bCs/>
          <w:sz w:val="24"/>
        </w:rPr>
      </w:pPr>
    </w:p>
    <w:p w14:paraId="7892F0C5" w14:textId="77777777" w:rsidR="00AD76F0" w:rsidRPr="00AD76F0" w:rsidRDefault="00AD76F0" w:rsidP="00AD76F0">
      <w:pPr>
        <w:ind w:firstLine="720"/>
        <w:jc w:val="center"/>
        <w:rPr>
          <w:b w:val="0"/>
          <w:bCs/>
          <w:sz w:val="24"/>
        </w:rPr>
      </w:pPr>
      <w:r w:rsidRPr="00AD76F0">
        <w:rPr>
          <w:b w:val="0"/>
          <w:bCs/>
          <w:sz w:val="24"/>
        </w:rPr>
        <w:t>Библиографический список</w:t>
      </w:r>
    </w:p>
    <w:p w14:paraId="7E062E09" w14:textId="07FB5ECA" w:rsidR="00AD76F0" w:rsidRPr="00AD76F0" w:rsidRDefault="00AD76F0" w:rsidP="004B26E1">
      <w:pPr>
        <w:ind w:firstLine="720"/>
        <w:jc w:val="both"/>
        <w:rPr>
          <w:b w:val="0"/>
          <w:bCs/>
          <w:sz w:val="24"/>
        </w:rPr>
      </w:pPr>
      <w:r w:rsidRPr="00AD76F0">
        <w:rPr>
          <w:b w:val="0"/>
          <w:bCs/>
          <w:sz w:val="24"/>
        </w:rPr>
        <w:t>1</w:t>
      </w:r>
      <w:r w:rsidR="004B26E1">
        <w:rPr>
          <w:b w:val="0"/>
          <w:bCs/>
          <w:sz w:val="24"/>
        </w:rPr>
        <w:t>.</w:t>
      </w:r>
      <w:r w:rsidRPr="00AD76F0">
        <w:rPr>
          <w:b w:val="0"/>
          <w:bCs/>
          <w:sz w:val="24"/>
        </w:rPr>
        <w:t xml:space="preserve"> Демина, Е.В. Лингводидактические опыты психологической диагностики языковой способности / Е.В. Демина // Психология. – 2008. – № 2. – С. 144–151. </w:t>
      </w:r>
    </w:p>
    <w:p w14:paraId="669A786C" w14:textId="54993863" w:rsidR="00AD76F0" w:rsidRDefault="00AD76F0" w:rsidP="004B26E1">
      <w:pPr>
        <w:ind w:firstLine="720"/>
        <w:jc w:val="both"/>
        <w:rPr>
          <w:b w:val="0"/>
          <w:bCs/>
          <w:sz w:val="24"/>
        </w:rPr>
      </w:pPr>
      <w:r w:rsidRPr="00AD76F0">
        <w:rPr>
          <w:b w:val="0"/>
          <w:bCs/>
          <w:sz w:val="24"/>
        </w:rPr>
        <w:t>2</w:t>
      </w:r>
      <w:r w:rsidR="004B26E1">
        <w:rPr>
          <w:b w:val="0"/>
          <w:bCs/>
          <w:sz w:val="24"/>
        </w:rPr>
        <w:t>.</w:t>
      </w:r>
      <w:r w:rsidRPr="00AD76F0">
        <w:rPr>
          <w:b w:val="0"/>
          <w:bCs/>
          <w:sz w:val="24"/>
        </w:rPr>
        <w:t xml:space="preserve"> </w:t>
      </w:r>
      <w:proofErr w:type="spellStart"/>
      <w:r w:rsidRPr="00AD76F0">
        <w:rPr>
          <w:b w:val="0"/>
          <w:bCs/>
          <w:sz w:val="24"/>
        </w:rPr>
        <w:t>Резепов</w:t>
      </w:r>
      <w:proofErr w:type="spellEnd"/>
      <w:r w:rsidRPr="00AD76F0">
        <w:rPr>
          <w:b w:val="0"/>
          <w:bCs/>
          <w:sz w:val="24"/>
        </w:rPr>
        <w:t xml:space="preserve">, И.Ш. Психология рекламы и PR / И.Ш. </w:t>
      </w:r>
      <w:proofErr w:type="spellStart"/>
      <w:r w:rsidRPr="00AD76F0">
        <w:rPr>
          <w:b w:val="0"/>
          <w:bCs/>
          <w:sz w:val="24"/>
        </w:rPr>
        <w:t>Резепов</w:t>
      </w:r>
      <w:proofErr w:type="spellEnd"/>
      <w:r w:rsidRPr="00AD76F0">
        <w:rPr>
          <w:b w:val="0"/>
          <w:bCs/>
          <w:sz w:val="24"/>
        </w:rPr>
        <w:t xml:space="preserve">. – М: Дашков </w:t>
      </w:r>
      <w:proofErr w:type="gramStart"/>
      <w:r w:rsidRPr="00AD76F0">
        <w:rPr>
          <w:b w:val="0"/>
          <w:bCs/>
          <w:sz w:val="24"/>
        </w:rPr>
        <w:t>и Ко</w:t>
      </w:r>
      <w:proofErr w:type="gramEnd"/>
      <w:r w:rsidRPr="00AD76F0">
        <w:rPr>
          <w:b w:val="0"/>
          <w:bCs/>
          <w:sz w:val="24"/>
        </w:rPr>
        <w:t>, 2009. – 103 с.</w:t>
      </w:r>
    </w:p>
    <w:p w14:paraId="4F0AB17B" w14:textId="77777777" w:rsidR="00AD76F0" w:rsidRDefault="00AD76F0" w:rsidP="00AD76F0">
      <w:pPr>
        <w:pStyle w:val="20"/>
        <w:jc w:val="center"/>
        <w:rPr>
          <w:b/>
          <w:i/>
          <w:spacing w:val="-4"/>
          <w:sz w:val="17"/>
          <w:szCs w:val="17"/>
        </w:rPr>
      </w:pPr>
    </w:p>
    <w:p w14:paraId="6847AB40" w14:textId="77777777" w:rsidR="00AD76F0" w:rsidRPr="00AD76F0" w:rsidRDefault="00AD76F0" w:rsidP="00AD76F0">
      <w:pPr>
        <w:pStyle w:val="20"/>
        <w:jc w:val="center"/>
        <w:rPr>
          <w:b/>
          <w:bCs w:val="0"/>
          <w:i/>
          <w:spacing w:val="-4"/>
          <w:sz w:val="28"/>
          <w:szCs w:val="28"/>
        </w:rPr>
      </w:pPr>
      <w:r w:rsidRPr="00AD76F0">
        <w:rPr>
          <w:b/>
          <w:i/>
          <w:spacing w:val="-4"/>
          <w:sz w:val="28"/>
          <w:szCs w:val="28"/>
        </w:rPr>
        <w:t xml:space="preserve">МАТЕРИАЛЫ (обязательные), </w:t>
      </w:r>
    </w:p>
    <w:p w14:paraId="2081A1D9" w14:textId="77777777" w:rsidR="00AD76F0" w:rsidRPr="00AD76F0" w:rsidRDefault="00AD76F0" w:rsidP="00AD76F0">
      <w:pPr>
        <w:pStyle w:val="20"/>
        <w:jc w:val="center"/>
        <w:rPr>
          <w:b/>
          <w:bCs w:val="0"/>
          <w:i/>
          <w:spacing w:val="-4"/>
          <w:sz w:val="28"/>
          <w:szCs w:val="28"/>
        </w:rPr>
      </w:pPr>
      <w:r w:rsidRPr="00AD76F0">
        <w:rPr>
          <w:b/>
          <w:i/>
          <w:spacing w:val="-4"/>
          <w:sz w:val="28"/>
          <w:szCs w:val="28"/>
        </w:rPr>
        <w:t>ПРИЛАГАЕМЫЕ К СТАТЬЕ</w:t>
      </w:r>
    </w:p>
    <w:p w14:paraId="282AD561" w14:textId="77777777" w:rsidR="00AD76F0" w:rsidRPr="00AD76F0" w:rsidRDefault="00AD76F0" w:rsidP="00AD76F0">
      <w:pPr>
        <w:ind w:firstLine="720"/>
        <w:jc w:val="both"/>
        <w:rPr>
          <w:b w:val="0"/>
          <w:bCs/>
          <w:sz w:val="24"/>
        </w:rPr>
      </w:pPr>
    </w:p>
    <w:p w14:paraId="0E48B206" w14:textId="77777777" w:rsidR="00AD76F0" w:rsidRPr="00AD76F0" w:rsidRDefault="00AD76F0" w:rsidP="00AD76F0">
      <w:pPr>
        <w:pStyle w:val="3"/>
        <w:rPr>
          <w:b w:val="0"/>
        </w:rPr>
      </w:pPr>
      <w:r w:rsidRPr="00AD76F0">
        <w:rPr>
          <w:b w:val="0"/>
        </w:rPr>
        <w:t>1. Сведения об авторах (на русском и английском языках):</w:t>
      </w:r>
    </w:p>
    <w:p w14:paraId="15E2441C" w14:textId="77777777" w:rsidR="00AD76F0" w:rsidRPr="00AD76F0" w:rsidRDefault="00AD76F0" w:rsidP="00AD76F0">
      <w:pPr>
        <w:pStyle w:val="3"/>
        <w:rPr>
          <w:b w:val="0"/>
        </w:rPr>
      </w:pPr>
      <w:r w:rsidRPr="00AD76F0">
        <w:rPr>
          <w:b w:val="0"/>
        </w:rPr>
        <w:t>– фамилия, имя, отчество автора (полностью, без сокращений);</w:t>
      </w:r>
    </w:p>
    <w:p w14:paraId="245B94EE" w14:textId="77777777" w:rsidR="00AD76F0" w:rsidRPr="00AD76F0" w:rsidRDefault="00AD76F0" w:rsidP="00AD76F0">
      <w:pPr>
        <w:pStyle w:val="3"/>
        <w:rPr>
          <w:b w:val="0"/>
        </w:rPr>
      </w:pPr>
      <w:r w:rsidRPr="00AD76F0">
        <w:rPr>
          <w:b w:val="0"/>
        </w:rPr>
        <w:t>– место работы каждого автора в именительном падеже (полное название, без сокращений);</w:t>
      </w:r>
    </w:p>
    <w:p w14:paraId="686D2F1F" w14:textId="77777777" w:rsidR="00AD76F0" w:rsidRPr="00AD76F0" w:rsidRDefault="00AD76F0" w:rsidP="00AD76F0">
      <w:pPr>
        <w:pStyle w:val="3"/>
        <w:rPr>
          <w:b w:val="0"/>
        </w:rPr>
      </w:pPr>
      <w:r w:rsidRPr="00AD76F0">
        <w:rPr>
          <w:b w:val="0"/>
        </w:rPr>
        <w:t>– почтовый адрес места работы с указанием почтового индекса (четко, не допуская иной трактовки, указать место работы конкретного автора. Если все авторы статьи работают или учатся в одном учреждении, можно не указывать место работы каждого автора отдельно);</w:t>
      </w:r>
    </w:p>
    <w:p w14:paraId="3FB5AF19" w14:textId="77777777" w:rsidR="00AD76F0" w:rsidRPr="00AD76F0" w:rsidRDefault="00AD76F0" w:rsidP="00AD76F0">
      <w:pPr>
        <w:pStyle w:val="3"/>
        <w:rPr>
          <w:b w:val="0"/>
        </w:rPr>
      </w:pPr>
      <w:r w:rsidRPr="00AD76F0">
        <w:rPr>
          <w:b w:val="0"/>
        </w:rPr>
        <w:t>– ученая степень, ученое звание, должность;</w:t>
      </w:r>
    </w:p>
    <w:p w14:paraId="380B2F12" w14:textId="77777777" w:rsidR="00AD76F0" w:rsidRPr="00AD76F0" w:rsidRDefault="00AD76F0" w:rsidP="00AD76F0">
      <w:pPr>
        <w:pStyle w:val="3"/>
        <w:rPr>
          <w:b w:val="0"/>
        </w:rPr>
      </w:pPr>
      <w:r w:rsidRPr="00AD76F0">
        <w:rPr>
          <w:b w:val="0"/>
        </w:rPr>
        <w:t>– контактный телефон;</w:t>
      </w:r>
    </w:p>
    <w:p w14:paraId="201988FA" w14:textId="77777777" w:rsidR="00AD76F0" w:rsidRPr="00AD76F0" w:rsidRDefault="00AD76F0" w:rsidP="00AD76F0">
      <w:pPr>
        <w:pStyle w:val="3"/>
        <w:rPr>
          <w:b w:val="0"/>
        </w:rPr>
      </w:pPr>
      <w:r w:rsidRPr="00AD76F0">
        <w:rPr>
          <w:b w:val="0"/>
        </w:rPr>
        <w:t>– адрес электронной почты (e-</w:t>
      </w:r>
      <w:proofErr w:type="spellStart"/>
      <w:r w:rsidRPr="00AD76F0">
        <w:rPr>
          <w:b w:val="0"/>
        </w:rPr>
        <w:t>mail</w:t>
      </w:r>
      <w:proofErr w:type="spellEnd"/>
      <w:r w:rsidRPr="00AD76F0">
        <w:rPr>
          <w:b w:val="0"/>
        </w:rPr>
        <w:t>).</w:t>
      </w:r>
    </w:p>
    <w:p w14:paraId="0EA8A495" w14:textId="77777777" w:rsidR="00AD76F0" w:rsidRPr="00AD76F0" w:rsidRDefault="00AD76F0" w:rsidP="00AD76F0">
      <w:pPr>
        <w:pStyle w:val="3"/>
        <w:rPr>
          <w:b w:val="0"/>
        </w:rPr>
      </w:pPr>
      <w:r w:rsidRPr="00AD76F0">
        <w:rPr>
          <w:b w:val="0"/>
        </w:rPr>
        <w:t>Сведения об авторах составляются для каждого автора отдельно в порядке упоминания.</w:t>
      </w:r>
    </w:p>
    <w:p w14:paraId="76BE9FB9" w14:textId="77777777" w:rsidR="00AD76F0" w:rsidRPr="00AD76F0" w:rsidRDefault="00AD76F0" w:rsidP="00AD76F0">
      <w:pPr>
        <w:pStyle w:val="3"/>
        <w:rPr>
          <w:b w:val="0"/>
        </w:rPr>
      </w:pPr>
      <w:r w:rsidRPr="00AD76F0">
        <w:rPr>
          <w:b w:val="0"/>
        </w:rPr>
        <w:t>2.  Аннотация (на русском и английском языках):</w:t>
      </w:r>
    </w:p>
    <w:p w14:paraId="0A0273DF" w14:textId="77777777" w:rsidR="00AD76F0" w:rsidRPr="00AD76F0" w:rsidRDefault="00AD76F0" w:rsidP="00AD76F0">
      <w:pPr>
        <w:pStyle w:val="3"/>
        <w:rPr>
          <w:b w:val="0"/>
        </w:rPr>
      </w:pPr>
      <w:r w:rsidRPr="00AD76F0">
        <w:rPr>
          <w:b w:val="0"/>
        </w:rPr>
        <w:t>– УДК;</w:t>
      </w:r>
    </w:p>
    <w:p w14:paraId="1B23E8A3" w14:textId="77777777" w:rsidR="00AD76F0" w:rsidRPr="00AD76F0" w:rsidRDefault="00AD76F0" w:rsidP="00AD76F0">
      <w:pPr>
        <w:pStyle w:val="3"/>
        <w:rPr>
          <w:b w:val="0"/>
        </w:rPr>
      </w:pPr>
      <w:r w:rsidRPr="00AD76F0">
        <w:rPr>
          <w:b w:val="0"/>
        </w:rPr>
        <w:t>– название статьи (заглавными буквами, полужирно);</w:t>
      </w:r>
    </w:p>
    <w:p w14:paraId="4BA078A6" w14:textId="77777777" w:rsidR="00AD76F0" w:rsidRPr="00AD76F0" w:rsidRDefault="00AD76F0" w:rsidP="00AD76F0">
      <w:pPr>
        <w:pStyle w:val="3"/>
        <w:rPr>
          <w:b w:val="0"/>
        </w:rPr>
      </w:pPr>
      <w:r w:rsidRPr="00AD76F0">
        <w:rPr>
          <w:b w:val="0"/>
        </w:rPr>
        <w:t>– аннотация (краткое содержание статьи, включающее 3–4 предложения).</w:t>
      </w:r>
    </w:p>
    <w:p w14:paraId="6641646D" w14:textId="77777777" w:rsidR="00AD76F0" w:rsidRPr="00AD76F0" w:rsidRDefault="00AD76F0" w:rsidP="00AD76F0">
      <w:pPr>
        <w:pStyle w:val="3"/>
        <w:rPr>
          <w:b w:val="0"/>
        </w:rPr>
      </w:pPr>
      <w:r w:rsidRPr="00AD76F0">
        <w:rPr>
          <w:b w:val="0"/>
        </w:rPr>
        <w:t>3. Ключевые слова (на русском и английском языках).</w:t>
      </w:r>
    </w:p>
    <w:p w14:paraId="75B6878E" w14:textId="77777777" w:rsidR="00BE2D1A" w:rsidRDefault="00AD76F0" w:rsidP="00AD76F0">
      <w:pPr>
        <w:pStyle w:val="3"/>
        <w:rPr>
          <w:b w:val="0"/>
        </w:rPr>
      </w:pPr>
      <w:r w:rsidRPr="00AD76F0">
        <w:rPr>
          <w:b w:val="0"/>
        </w:rPr>
        <w:t>Каждое ключевое слово или словосочетание отделяется от другого запятой.</w:t>
      </w:r>
    </w:p>
    <w:p w14:paraId="767B4A3E" w14:textId="77777777" w:rsidR="00AD76F0" w:rsidRPr="00AD76F0" w:rsidRDefault="00AD76F0" w:rsidP="00AD76F0"/>
    <w:p w14:paraId="72DC2FDF" w14:textId="77777777" w:rsidR="00AD76F0" w:rsidRDefault="00AD76F0">
      <w:pPr>
        <w:ind w:firstLine="720"/>
        <w:jc w:val="both"/>
        <w:rPr>
          <w:sz w:val="24"/>
        </w:rPr>
      </w:pPr>
      <w:r w:rsidRPr="00AD76F0">
        <w:rPr>
          <w:sz w:val="24"/>
        </w:rPr>
        <w:t xml:space="preserve">Формы участия в конференции </w:t>
      </w:r>
    </w:p>
    <w:p w14:paraId="042567E4" w14:textId="77777777" w:rsidR="00AD76F0" w:rsidRPr="00AD76F0" w:rsidRDefault="00AD76F0" w:rsidP="00AD76F0">
      <w:pPr>
        <w:ind w:firstLine="720"/>
        <w:jc w:val="both"/>
        <w:rPr>
          <w:b w:val="0"/>
          <w:bCs/>
          <w:sz w:val="24"/>
        </w:rPr>
      </w:pPr>
      <w:r w:rsidRPr="00AD76F0">
        <w:rPr>
          <w:b w:val="0"/>
          <w:bCs/>
          <w:sz w:val="24"/>
        </w:rPr>
        <w:lastRenderedPageBreak/>
        <w:t>– докладчики и авторы основных и стендовых докладов, отобранных для опубликования в сборнике трудов конференции;</w:t>
      </w:r>
    </w:p>
    <w:p w14:paraId="2A0F3C45" w14:textId="77777777" w:rsidR="00AD76F0" w:rsidRPr="00AD76F0" w:rsidRDefault="00AD76F0" w:rsidP="00AD76F0">
      <w:pPr>
        <w:ind w:firstLine="720"/>
        <w:jc w:val="both"/>
        <w:rPr>
          <w:b w:val="0"/>
          <w:bCs/>
          <w:sz w:val="24"/>
        </w:rPr>
      </w:pPr>
      <w:r w:rsidRPr="00AD76F0">
        <w:rPr>
          <w:b w:val="0"/>
          <w:bCs/>
          <w:sz w:val="24"/>
        </w:rPr>
        <w:t>– авторы дискуссионных (проблемных) работ без опубликования, допускается пятиминутное сообщение с обсуждением;</w:t>
      </w:r>
    </w:p>
    <w:p w14:paraId="2587DD83" w14:textId="77777777" w:rsidR="00AD76F0" w:rsidRPr="00AD76F0" w:rsidRDefault="00AD76F0" w:rsidP="00AD76F0">
      <w:pPr>
        <w:ind w:firstLine="720"/>
        <w:jc w:val="both"/>
        <w:rPr>
          <w:b w:val="0"/>
          <w:bCs/>
          <w:sz w:val="24"/>
        </w:rPr>
      </w:pPr>
      <w:r w:rsidRPr="00AD76F0">
        <w:rPr>
          <w:b w:val="0"/>
          <w:bCs/>
          <w:sz w:val="24"/>
        </w:rPr>
        <w:t>– гости конференции;</w:t>
      </w:r>
    </w:p>
    <w:p w14:paraId="0018305B" w14:textId="4D5FD32F" w:rsidR="00BE2D1A" w:rsidRDefault="00AD76F0" w:rsidP="004B567E">
      <w:pPr>
        <w:ind w:firstLine="720"/>
        <w:jc w:val="both"/>
        <w:rPr>
          <w:b w:val="0"/>
          <w:bCs/>
          <w:sz w:val="24"/>
        </w:rPr>
      </w:pPr>
      <w:r w:rsidRPr="00AD76F0">
        <w:rPr>
          <w:b w:val="0"/>
          <w:bCs/>
          <w:sz w:val="24"/>
        </w:rPr>
        <w:t>– представители предприятий и организаций, участники без докладов.</w:t>
      </w:r>
    </w:p>
    <w:p w14:paraId="70358458" w14:textId="77777777" w:rsidR="004B567E" w:rsidRPr="004B567E" w:rsidRDefault="004B567E" w:rsidP="004B567E">
      <w:pPr>
        <w:ind w:firstLine="720"/>
        <w:jc w:val="both"/>
        <w:rPr>
          <w:b w:val="0"/>
          <w:bCs/>
          <w:sz w:val="24"/>
        </w:rPr>
      </w:pPr>
    </w:p>
    <w:p w14:paraId="3B03B3F4" w14:textId="77777777" w:rsidR="00BE2D1A" w:rsidRDefault="007D1244">
      <w:pPr>
        <w:pStyle w:val="20"/>
        <w:rPr>
          <w:bCs w:val="0"/>
          <w:i/>
          <w:iCs/>
        </w:rPr>
      </w:pPr>
      <w:r>
        <w:rPr>
          <w:i/>
          <w:iCs/>
        </w:rPr>
        <w:t xml:space="preserve"> Оргкомитет будет благодарен Вам за распространение данной информации среди преподавателей университетов, специализированных организаций и органов образования Ваших стран, которые будут заинтересованы принять участие в работе конференции.</w:t>
      </w:r>
    </w:p>
    <w:p w14:paraId="181B6785" w14:textId="77777777" w:rsidR="00BE2D1A" w:rsidRDefault="00BE2D1A">
      <w:pPr>
        <w:rPr>
          <w:bCs/>
          <w:i/>
          <w:iCs/>
          <w:sz w:val="24"/>
        </w:rPr>
      </w:pPr>
    </w:p>
    <w:p w14:paraId="1A12425A" w14:textId="03C1FF7E" w:rsidR="004B26E1" w:rsidRDefault="007D1244" w:rsidP="004B26E1">
      <w:pPr>
        <w:pStyle w:val="Default"/>
        <w:rPr>
          <w:b/>
          <w:bCs/>
          <w:color w:val="auto"/>
          <w:sz w:val="22"/>
          <w:szCs w:val="22"/>
        </w:rPr>
      </w:pPr>
      <w:r>
        <w:t xml:space="preserve">               </w:t>
      </w:r>
      <w:r w:rsidR="004B26E1" w:rsidRPr="00DF6A98">
        <w:rPr>
          <w:b/>
          <w:bCs/>
          <w:color w:val="auto"/>
          <w:sz w:val="22"/>
          <w:szCs w:val="22"/>
        </w:rPr>
        <w:t>Контактная информация:</w:t>
      </w:r>
    </w:p>
    <w:p w14:paraId="44733088" w14:textId="77777777" w:rsidR="004B26E1" w:rsidRPr="00DF6A98" w:rsidRDefault="004B26E1" w:rsidP="004B26E1">
      <w:pPr>
        <w:pStyle w:val="Default"/>
        <w:rPr>
          <w:color w:val="auto"/>
          <w:sz w:val="22"/>
          <w:szCs w:val="22"/>
        </w:rPr>
      </w:pPr>
    </w:p>
    <w:p w14:paraId="49882899" w14:textId="77777777" w:rsidR="004B26E1" w:rsidRPr="00DF6A98" w:rsidRDefault="004B26E1" w:rsidP="004B26E1">
      <w:pPr>
        <w:pStyle w:val="Default"/>
        <w:rPr>
          <w:color w:val="auto"/>
          <w:sz w:val="22"/>
          <w:szCs w:val="22"/>
        </w:rPr>
      </w:pPr>
      <w:r w:rsidRPr="00DF6A98">
        <w:rPr>
          <w:b/>
          <w:bCs/>
          <w:color w:val="auto"/>
          <w:sz w:val="22"/>
          <w:szCs w:val="22"/>
        </w:rPr>
        <w:t>Горюнова Елена Рудольфовна</w:t>
      </w:r>
    </w:p>
    <w:p w14:paraId="078A4E60" w14:textId="77777777" w:rsidR="004B26E1" w:rsidRPr="00DF6A98" w:rsidRDefault="004B26E1" w:rsidP="004B26E1">
      <w:pPr>
        <w:pStyle w:val="Default"/>
        <w:rPr>
          <w:color w:val="auto"/>
          <w:sz w:val="22"/>
          <w:szCs w:val="22"/>
        </w:rPr>
      </w:pPr>
      <w:r w:rsidRPr="00DF6A98">
        <w:rPr>
          <w:color w:val="auto"/>
          <w:sz w:val="22"/>
          <w:szCs w:val="22"/>
        </w:rPr>
        <w:t xml:space="preserve">Телефон: +7-928-108-15-15, </w:t>
      </w:r>
      <w:r>
        <w:rPr>
          <w:color w:val="auto"/>
          <w:sz w:val="22"/>
          <w:szCs w:val="22"/>
        </w:rPr>
        <w:br/>
      </w:r>
      <w:r w:rsidRPr="00DF6A98">
        <w:rPr>
          <w:color w:val="auto"/>
          <w:sz w:val="22"/>
          <w:szCs w:val="22"/>
        </w:rPr>
        <w:t>e-</w:t>
      </w:r>
      <w:proofErr w:type="spellStart"/>
      <w:r w:rsidRPr="00DF6A98">
        <w:rPr>
          <w:color w:val="auto"/>
          <w:sz w:val="22"/>
          <w:szCs w:val="22"/>
        </w:rPr>
        <w:t>mail</w:t>
      </w:r>
      <w:proofErr w:type="spellEnd"/>
      <w:r w:rsidRPr="00DF6A98">
        <w:rPr>
          <w:color w:val="auto"/>
          <w:sz w:val="22"/>
          <w:szCs w:val="22"/>
        </w:rPr>
        <w:t>:</w:t>
      </w:r>
      <w:r>
        <w:rPr>
          <w:color w:val="auto"/>
          <w:sz w:val="22"/>
          <w:szCs w:val="22"/>
        </w:rPr>
        <w:t xml:space="preserve"> </w:t>
      </w:r>
      <w:proofErr w:type="spellStart"/>
      <w:r w:rsidRPr="00DF6A98">
        <w:rPr>
          <w:color w:val="auto"/>
          <w:sz w:val="22"/>
          <w:szCs w:val="22"/>
          <w:lang w:val="en-US"/>
        </w:rPr>
        <w:t>egorunova</w:t>
      </w:r>
      <w:proofErr w:type="spellEnd"/>
      <w:r w:rsidRPr="00DF6A98">
        <w:rPr>
          <w:color w:val="auto"/>
          <w:sz w:val="22"/>
          <w:szCs w:val="22"/>
        </w:rPr>
        <w:t>2013@</w:t>
      </w:r>
      <w:proofErr w:type="spellStart"/>
      <w:r w:rsidRPr="00DF6A98">
        <w:rPr>
          <w:color w:val="auto"/>
          <w:sz w:val="22"/>
          <w:szCs w:val="22"/>
          <w:lang w:val="en-US"/>
        </w:rPr>
        <w:t>ya</w:t>
      </w:r>
      <w:proofErr w:type="spellEnd"/>
      <w:r w:rsidRPr="00DF6A98">
        <w:rPr>
          <w:color w:val="auto"/>
          <w:sz w:val="22"/>
          <w:szCs w:val="22"/>
        </w:rPr>
        <w:t>.</w:t>
      </w:r>
      <w:proofErr w:type="spellStart"/>
      <w:r w:rsidRPr="00DF6A98">
        <w:rPr>
          <w:color w:val="auto"/>
          <w:sz w:val="22"/>
          <w:szCs w:val="22"/>
        </w:rPr>
        <w:t>ru</w:t>
      </w:r>
      <w:proofErr w:type="spellEnd"/>
      <w:r w:rsidRPr="00DF6A98">
        <w:rPr>
          <w:color w:val="auto"/>
          <w:sz w:val="22"/>
          <w:szCs w:val="22"/>
        </w:rPr>
        <w:t>;</w:t>
      </w:r>
    </w:p>
    <w:p w14:paraId="5FED75B7" w14:textId="77777777" w:rsidR="004B26E1" w:rsidRPr="00DF6A98" w:rsidRDefault="004B26E1" w:rsidP="004B26E1">
      <w:pPr>
        <w:pStyle w:val="Default"/>
        <w:spacing w:before="120"/>
        <w:rPr>
          <w:b/>
          <w:bCs/>
          <w:color w:val="auto"/>
          <w:sz w:val="22"/>
          <w:szCs w:val="22"/>
        </w:rPr>
      </w:pPr>
      <w:r w:rsidRPr="00DF6A98">
        <w:rPr>
          <w:b/>
          <w:bCs/>
          <w:color w:val="auto"/>
          <w:sz w:val="22"/>
          <w:szCs w:val="22"/>
        </w:rPr>
        <w:t>Хорошевская Юлия Павловна</w:t>
      </w:r>
    </w:p>
    <w:p w14:paraId="33C9DA34" w14:textId="77777777" w:rsidR="004B26E1" w:rsidRPr="004B26E1" w:rsidRDefault="004B26E1" w:rsidP="004B26E1">
      <w:pPr>
        <w:rPr>
          <w:b w:val="0"/>
          <w:bCs/>
          <w:sz w:val="24"/>
        </w:rPr>
      </w:pPr>
      <w:r w:rsidRPr="004B26E1">
        <w:rPr>
          <w:b w:val="0"/>
          <w:bCs/>
          <w:sz w:val="24"/>
        </w:rPr>
        <w:t>Телефон: +7-906-421-48-25 (</w:t>
      </w:r>
      <w:r w:rsidRPr="004B26E1">
        <w:rPr>
          <w:b w:val="0"/>
          <w:bCs/>
          <w:sz w:val="24"/>
          <w:lang w:val="en-US"/>
        </w:rPr>
        <w:t>WhatsApp</w:t>
      </w:r>
      <w:r w:rsidRPr="004B26E1">
        <w:rPr>
          <w:b w:val="0"/>
          <w:bCs/>
          <w:sz w:val="24"/>
        </w:rPr>
        <w:t>),</w:t>
      </w:r>
      <w:r w:rsidRPr="004B26E1">
        <w:rPr>
          <w:b w:val="0"/>
          <w:bCs/>
          <w:sz w:val="24"/>
          <w:highlight w:val="yellow"/>
        </w:rPr>
        <w:t xml:space="preserve"> </w:t>
      </w:r>
      <w:r w:rsidRPr="004B26E1">
        <w:rPr>
          <w:b w:val="0"/>
          <w:bCs/>
          <w:sz w:val="24"/>
          <w:highlight w:val="yellow"/>
        </w:rPr>
        <w:br/>
      </w:r>
      <w:r w:rsidRPr="004B26E1">
        <w:rPr>
          <w:b w:val="0"/>
          <w:bCs/>
          <w:sz w:val="24"/>
          <w:lang w:val="en-US"/>
        </w:rPr>
        <w:t>e</w:t>
      </w:r>
      <w:r w:rsidRPr="004B26E1">
        <w:rPr>
          <w:b w:val="0"/>
          <w:bCs/>
          <w:sz w:val="24"/>
        </w:rPr>
        <w:t>-</w:t>
      </w:r>
      <w:r w:rsidRPr="004B26E1">
        <w:rPr>
          <w:b w:val="0"/>
          <w:bCs/>
          <w:sz w:val="24"/>
          <w:lang w:val="en-US"/>
        </w:rPr>
        <w:t>mail</w:t>
      </w:r>
      <w:r w:rsidRPr="004B26E1">
        <w:rPr>
          <w:b w:val="0"/>
          <w:bCs/>
          <w:sz w:val="24"/>
        </w:rPr>
        <w:t xml:space="preserve">: </w:t>
      </w:r>
      <w:proofErr w:type="spellStart"/>
      <w:r w:rsidRPr="004B26E1">
        <w:rPr>
          <w:b w:val="0"/>
          <w:bCs/>
          <w:sz w:val="24"/>
          <w:lang w:val="en-US"/>
        </w:rPr>
        <w:t>armaiti</w:t>
      </w:r>
      <w:proofErr w:type="spellEnd"/>
      <w:r w:rsidRPr="004B26E1">
        <w:rPr>
          <w:b w:val="0"/>
          <w:bCs/>
          <w:sz w:val="24"/>
        </w:rPr>
        <w:t>@</w:t>
      </w:r>
      <w:r w:rsidRPr="004B26E1">
        <w:rPr>
          <w:b w:val="0"/>
          <w:bCs/>
          <w:sz w:val="24"/>
          <w:lang w:val="en-US"/>
        </w:rPr>
        <w:t>inbox</w:t>
      </w:r>
      <w:r w:rsidRPr="004B26E1">
        <w:rPr>
          <w:b w:val="0"/>
          <w:bCs/>
          <w:sz w:val="24"/>
        </w:rPr>
        <w:t>.</w:t>
      </w:r>
      <w:proofErr w:type="spellStart"/>
      <w:r w:rsidRPr="004B26E1">
        <w:rPr>
          <w:b w:val="0"/>
          <w:bCs/>
          <w:sz w:val="24"/>
          <w:lang w:val="en-US"/>
        </w:rPr>
        <w:t>ru</w:t>
      </w:r>
      <w:proofErr w:type="spellEnd"/>
      <w:r w:rsidRPr="004B26E1">
        <w:rPr>
          <w:b w:val="0"/>
          <w:bCs/>
          <w:sz w:val="24"/>
        </w:rPr>
        <w:t>;</w:t>
      </w:r>
    </w:p>
    <w:p w14:paraId="61C4C5DE" w14:textId="77777777" w:rsidR="004B26E1" w:rsidRPr="00DF6A98" w:rsidRDefault="004B26E1" w:rsidP="004B26E1">
      <w:pPr>
        <w:pStyle w:val="Default"/>
        <w:spacing w:before="120"/>
        <w:rPr>
          <w:color w:val="auto"/>
          <w:sz w:val="22"/>
          <w:szCs w:val="22"/>
        </w:rPr>
      </w:pPr>
      <w:r w:rsidRPr="00DF6A98">
        <w:rPr>
          <w:b/>
          <w:bCs/>
          <w:color w:val="auto"/>
          <w:sz w:val="22"/>
          <w:szCs w:val="22"/>
        </w:rPr>
        <w:t>Ученый секретарь оргкомитета</w:t>
      </w:r>
    </w:p>
    <w:p w14:paraId="54E7D2B4" w14:textId="77777777" w:rsidR="004B26E1" w:rsidRPr="00DF6A98" w:rsidRDefault="004B26E1" w:rsidP="004B26E1">
      <w:pPr>
        <w:pStyle w:val="Default"/>
        <w:rPr>
          <w:color w:val="auto"/>
          <w:sz w:val="22"/>
          <w:szCs w:val="22"/>
        </w:rPr>
      </w:pPr>
      <w:r w:rsidRPr="00DF6A98">
        <w:rPr>
          <w:b/>
          <w:bCs/>
          <w:color w:val="auto"/>
          <w:sz w:val="22"/>
          <w:szCs w:val="22"/>
        </w:rPr>
        <w:t>Полякова Ольга Александровна</w:t>
      </w:r>
    </w:p>
    <w:p w14:paraId="5C8B234C" w14:textId="77777777" w:rsidR="004B26E1" w:rsidRPr="00DF6A98" w:rsidRDefault="004B26E1" w:rsidP="004B26E1">
      <w:pPr>
        <w:pStyle w:val="Default"/>
        <w:rPr>
          <w:color w:val="auto"/>
          <w:sz w:val="22"/>
          <w:szCs w:val="22"/>
          <w:lang w:val="en-US"/>
        </w:rPr>
      </w:pPr>
      <w:r w:rsidRPr="00DF6A98">
        <w:rPr>
          <w:color w:val="auto"/>
          <w:sz w:val="22"/>
          <w:szCs w:val="22"/>
        </w:rPr>
        <w:t>Телефон</w:t>
      </w:r>
      <w:r w:rsidRPr="00DF6A98">
        <w:rPr>
          <w:color w:val="auto"/>
          <w:sz w:val="22"/>
          <w:szCs w:val="22"/>
          <w:lang w:val="en-US"/>
        </w:rPr>
        <w:t>: +7-908-512-77-52</w:t>
      </w:r>
      <w:r>
        <w:rPr>
          <w:color w:val="auto"/>
          <w:sz w:val="22"/>
          <w:szCs w:val="22"/>
          <w:lang w:val="en-US"/>
        </w:rPr>
        <w:t xml:space="preserve"> </w:t>
      </w:r>
      <w:r>
        <w:rPr>
          <w:lang w:val="en-US"/>
        </w:rPr>
        <w:t>(WhatsApp)</w:t>
      </w:r>
      <w:r w:rsidRPr="00DF6A98">
        <w:rPr>
          <w:color w:val="auto"/>
          <w:sz w:val="22"/>
          <w:szCs w:val="22"/>
          <w:lang w:val="en-US"/>
        </w:rPr>
        <w:t xml:space="preserve">, </w:t>
      </w:r>
      <w:r>
        <w:rPr>
          <w:color w:val="auto"/>
          <w:sz w:val="22"/>
          <w:szCs w:val="22"/>
          <w:lang w:val="en-US"/>
        </w:rPr>
        <w:br/>
      </w:r>
      <w:r w:rsidRPr="00DF6A98">
        <w:rPr>
          <w:color w:val="auto"/>
          <w:sz w:val="22"/>
          <w:szCs w:val="22"/>
          <w:lang w:val="en-US"/>
        </w:rPr>
        <w:t>e-mail: ruter_olga@mail.ru.</w:t>
      </w:r>
    </w:p>
    <w:p w14:paraId="34FB51AF" w14:textId="60D607A1" w:rsidR="00BE2D1A" w:rsidRPr="004B26E1" w:rsidRDefault="00BE2D1A" w:rsidP="004B26E1">
      <w:pPr>
        <w:pStyle w:val="a7"/>
        <w:spacing w:before="0" w:line="240" w:lineRule="auto"/>
        <w:ind w:left="0" w:right="567" w:firstLine="0"/>
        <w:jc w:val="left"/>
        <w:rPr>
          <w:lang w:val="en-US"/>
        </w:rPr>
      </w:pPr>
    </w:p>
    <w:sectPr w:rsidR="00BE2D1A" w:rsidRPr="004B26E1">
      <w:pgSz w:w="11906" w:h="16838"/>
      <w:pgMar w:top="851" w:right="851" w:bottom="851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07B7C"/>
    <w:multiLevelType w:val="multilevel"/>
    <w:tmpl w:val="4750554A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cs="Verdana"/>
        <w:b w:val="0"/>
        <w:color w:val="00000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367441"/>
    <w:multiLevelType w:val="multilevel"/>
    <w:tmpl w:val="6194E02E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17"/>
        <w:szCs w:val="17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BCA056C"/>
    <w:multiLevelType w:val="multilevel"/>
    <w:tmpl w:val="6AF6D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B44362"/>
    <w:multiLevelType w:val="multilevel"/>
    <w:tmpl w:val="93F49A0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40B4B12"/>
    <w:multiLevelType w:val="multilevel"/>
    <w:tmpl w:val="64FC921A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17"/>
        <w:szCs w:val="17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71214458"/>
    <w:multiLevelType w:val="hybridMultilevel"/>
    <w:tmpl w:val="705CE9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D1A"/>
    <w:rsid w:val="002B13CE"/>
    <w:rsid w:val="004B26E1"/>
    <w:rsid w:val="004B567E"/>
    <w:rsid w:val="0071789B"/>
    <w:rsid w:val="007C2F62"/>
    <w:rsid w:val="007D1244"/>
    <w:rsid w:val="00962EED"/>
    <w:rsid w:val="00AD460F"/>
    <w:rsid w:val="00AD76F0"/>
    <w:rsid w:val="00B4013C"/>
    <w:rsid w:val="00BE2D1A"/>
    <w:rsid w:val="00E16058"/>
    <w:rsid w:val="00E8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FB52"/>
  <w15:docId w15:val="{8DE551E6-4784-4237-8733-38CAD0A8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 w:cs="Times New Roman"/>
      <w:b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C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firstLine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AD76F0"/>
    <w:pPr>
      <w:keepNext/>
      <w:keepLines/>
      <w:suppressAutoHyphens/>
      <w:spacing w:before="60" w:after="60"/>
      <w:ind w:left="851"/>
      <w:jc w:val="both"/>
      <w:outlineLvl w:val="3"/>
    </w:pPr>
    <w:rPr>
      <w:b w:val="0"/>
      <w:sz w:val="24"/>
      <w:szCs w:val="20"/>
      <w:u w:val="single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firstLine="3060"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AD76F0"/>
    <w:pPr>
      <w:keepNext/>
      <w:suppressAutoHyphens/>
      <w:ind w:left="1152" w:hanging="1152"/>
      <w:jc w:val="center"/>
      <w:outlineLvl w:val="5"/>
    </w:pPr>
    <w:rPr>
      <w:color w:val="00008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Verdana" w:hAnsi="Verdana" w:cs="Verdana"/>
      <w:b w:val="0"/>
      <w:color w:val="000000"/>
      <w:sz w:val="2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3">
    <w:name w:val="Текст концевой сноски Знак"/>
    <w:qFormat/>
    <w:rPr>
      <w:b/>
    </w:rPr>
  </w:style>
  <w:style w:type="character" w:customStyle="1" w:styleId="EndnoteCharacters">
    <w:name w:val="Endnote Characters"/>
    <w:qFormat/>
    <w:rPr>
      <w:vertAlign w:val="superscript"/>
    </w:rPr>
  </w:style>
  <w:style w:type="paragraph" w:customStyle="1" w:styleId="Heading">
    <w:name w:val="Heading"/>
    <w:basedOn w:val="a"/>
    <w:next w:val="a4"/>
    <w:qFormat/>
    <w:pPr>
      <w:jc w:val="center"/>
    </w:pPr>
    <w:rPr>
      <w:sz w:val="24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2">
    <w:name w:val="Body Text 2"/>
    <w:basedOn w:val="a"/>
    <w:qFormat/>
    <w:pPr>
      <w:jc w:val="both"/>
    </w:pPr>
    <w:rPr>
      <w:b w:val="0"/>
      <w:sz w:val="24"/>
    </w:rPr>
  </w:style>
  <w:style w:type="paragraph" w:styleId="30">
    <w:name w:val="Body Text Indent 3"/>
    <w:basedOn w:val="a"/>
    <w:qFormat/>
    <w:pPr>
      <w:spacing w:line="360" w:lineRule="auto"/>
      <w:ind w:firstLine="720"/>
      <w:jc w:val="both"/>
    </w:pPr>
    <w:rPr>
      <w:b w:val="0"/>
      <w:szCs w:val="20"/>
    </w:rPr>
  </w:style>
  <w:style w:type="paragraph" w:styleId="a7">
    <w:name w:val="Block Text"/>
    <w:basedOn w:val="a"/>
    <w:qFormat/>
    <w:pPr>
      <w:spacing w:before="840" w:line="360" w:lineRule="auto"/>
      <w:ind w:left="1134" w:right="1134" w:firstLine="720"/>
      <w:jc w:val="center"/>
    </w:pPr>
    <w:rPr>
      <w:b w:val="0"/>
      <w:i/>
      <w:szCs w:val="20"/>
    </w:rPr>
  </w:style>
  <w:style w:type="paragraph" w:styleId="20">
    <w:name w:val="Body Text Indent 2"/>
    <w:basedOn w:val="a"/>
    <w:qFormat/>
    <w:pPr>
      <w:ind w:firstLine="720"/>
      <w:jc w:val="both"/>
    </w:pPr>
    <w:rPr>
      <w:b w:val="0"/>
      <w:bCs/>
      <w:sz w:val="24"/>
    </w:rPr>
  </w:style>
  <w:style w:type="paragraph" w:styleId="a8">
    <w:name w:val="Normal (Web)"/>
    <w:basedOn w:val="a"/>
    <w:qFormat/>
    <w:pPr>
      <w:spacing w:before="280" w:after="280"/>
    </w:pPr>
    <w:rPr>
      <w:rFonts w:ascii="Arial Unicode MS" w:eastAsia="Arial Unicode MS" w:hAnsi="Arial Unicode MS" w:cs="Arial Unicode MS"/>
      <w:b w:val="0"/>
      <w:sz w:val="24"/>
    </w:rPr>
  </w:style>
  <w:style w:type="paragraph" w:styleId="a9">
    <w:name w:val="Body Text Indent"/>
    <w:basedOn w:val="a"/>
    <w:pPr>
      <w:ind w:firstLine="708"/>
      <w:jc w:val="center"/>
    </w:pPr>
    <w:rPr>
      <w:bCs/>
      <w:i/>
      <w:iCs/>
      <w:spacing w:val="-6"/>
    </w:rPr>
  </w:style>
  <w:style w:type="paragraph" w:styleId="aa">
    <w:name w:val="endnote text"/>
    <w:basedOn w:val="a"/>
    <w:rPr>
      <w:sz w:val="20"/>
      <w:szCs w:val="20"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styleId="ab">
    <w:name w:val="List Paragraph"/>
    <w:basedOn w:val="a"/>
    <w:uiPriority w:val="34"/>
    <w:qFormat/>
    <w:rsid w:val="00AD76F0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AD76F0"/>
    <w:rPr>
      <w:rFonts w:eastAsia="Times New Roman" w:cs="Times New Roman"/>
      <w:szCs w:val="20"/>
      <w:u w:val="single"/>
      <w:lang w:val="ru-RU" w:bidi="ar-SA"/>
    </w:rPr>
  </w:style>
  <w:style w:type="character" w:customStyle="1" w:styleId="60">
    <w:name w:val="Заголовок 6 Знак"/>
    <w:basedOn w:val="a0"/>
    <w:link w:val="6"/>
    <w:rsid w:val="00AD76F0"/>
    <w:rPr>
      <w:rFonts w:eastAsia="Times New Roman" w:cs="Times New Roman"/>
      <w:b/>
      <w:color w:val="000080"/>
      <w:sz w:val="22"/>
      <w:szCs w:val="20"/>
      <w:lang w:val="ru-RU" w:bidi="ar-SA"/>
    </w:rPr>
  </w:style>
  <w:style w:type="paragraph" w:customStyle="1" w:styleId="21">
    <w:name w:val="Основной текст с отступом 21"/>
    <w:basedOn w:val="a"/>
    <w:qFormat/>
    <w:rsid w:val="00AD76F0"/>
    <w:pPr>
      <w:suppressAutoHyphens/>
      <w:ind w:firstLine="284"/>
    </w:pPr>
    <w:rPr>
      <w:b w:val="0"/>
      <w:sz w:val="20"/>
      <w:szCs w:val="20"/>
    </w:rPr>
  </w:style>
  <w:style w:type="table" w:styleId="ac">
    <w:name w:val="Table Grid"/>
    <w:basedOn w:val="a1"/>
    <w:uiPriority w:val="39"/>
    <w:rsid w:val="002B1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E16058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16058"/>
    <w:rPr>
      <w:color w:val="605E5C"/>
      <w:shd w:val="clear" w:color="auto" w:fill="E1DFDD"/>
    </w:rPr>
  </w:style>
  <w:style w:type="paragraph" w:customStyle="1" w:styleId="Default">
    <w:name w:val="Default"/>
    <w:rsid w:val="004B26E1"/>
    <w:pPr>
      <w:autoSpaceDE w:val="0"/>
      <w:autoSpaceDN w:val="0"/>
      <w:adjustRightInd w:val="0"/>
    </w:pPr>
    <w:rPr>
      <w:rFonts w:eastAsia="Times New Roman" w:cs="Times New Roman"/>
      <w:color w:val="000000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Администратор</dc:creator>
  <cp:keywords/>
  <dc:description/>
  <cp:lastModifiedBy>Горюнова Елена Рудольфовна</cp:lastModifiedBy>
  <cp:revision>12</cp:revision>
  <cp:lastPrinted>2012-12-05T10:59:00Z</cp:lastPrinted>
  <dcterms:created xsi:type="dcterms:W3CDTF">2021-06-29T12:46:00Z</dcterms:created>
  <dcterms:modified xsi:type="dcterms:W3CDTF">2024-02-06T11:42:00Z</dcterms:modified>
  <dc:language>en-US</dc:language>
</cp:coreProperties>
</file>