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A41D6">
      <w:pPr>
        <w:spacing w:after="240"/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spacing w:val="80"/>
          <w:sz w:val="28"/>
          <w:szCs w:val="28"/>
        </w:rPr>
        <w:t>ИТОГИ</w:t>
      </w:r>
      <w:r>
        <w:rPr>
          <w:rFonts w:eastAsia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br/>
      </w:r>
      <w:r>
        <w:rPr>
          <w:rFonts w:eastAsia="Times New Roman"/>
          <w:sz w:val="22"/>
          <w:szCs w:val="22"/>
        </w:rPr>
        <w:t xml:space="preserve">персонального распределения молодых специалистов, </w:t>
      </w:r>
      <w:r>
        <w:rPr>
          <w:rFonts w:eastAsia="Times New Roman"/>
          <w:sz w:val="22"/>
          <w:szCs w:val="22"/>
        </w:rPr>
        <w:t>окончивших в 2020г.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  <w:t xml:space="preserve">Федеральное государственное бюджетное </w:t>
      </w:r>
      <w:r>
        <w:rPr>
          <w:rFonts w:eastAsia="Times New Roman"/>
          <w:sz w:val="22"/>
          <w:szCs w:val="22"/>
        </w:rPr>
        <w:t xml:space="preserve">образовательное учреждение высшего </w:t>
      </w:r>
      <w:proofErr w:type="gramStart"/>
      <w:r>
        <w:rPr>
          <w:rFonts w:eastAsia="Times New Roman"/>
          <w:sz w:val="22"/>
          <w:szCs w:val="22"/>
        </w:rPr>
        <w:t>образования</w:t>
      </w:r>
      <w:r>
        <w:rPr>
          <w:rFonts w:eastAsia="Times New Roman"/>
          <w:sz w:val="22"/>
          <w:szCs w:val="22"/>
        </w:rPr>
        <w:br/>
        <w:t>«</w:t>
      </w:r>
      <w:proofErr w:type="gramEnd"/>
      <w:r>
        <w:rPr>
          <w:rFonts w:eastAsia="Times New Roman"/>
          <w:sz w:val="22"/>
          <w:szCs w:val="22"/>
        </w:rPr>
        <w:t>Ростовский государственный университет путей сообщения»</w:t>
      </w:r>
      <w:r>
        <w:rPr>
          <w:rFonts w:eastAsia="Times New Roman"/>
          <w:sz w:val="22"/>
          <w:szCs w:val="22"/>
        </w:rPr>
        <w:br/>
      </w:r>
    </w:p>
    <w:p w:rsidR="00000000" w:rsidRDefault="002A41D6">
      <w:pPr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sz w:val="28"/>
          <w:szCs w:val="28"/>
        </w:rPr>
        <w:t xml:space="preserve">Выпуск всего-976 </w:t>
      </w:r>
      <w:proofErr w:type="gramStart"/>
      <w:r>
        <w:rPr>
          <w:rFonts w:eastAsia="Times New Roman"/>
          <w:sz w:val="28"/>
          <w:szCs w:val="28"/>
        </w:rPr>
        <w:t>чел</w:t>
      </w:r>
      <w:proofErr w:type="gramEnd"/>
      <w:r>
        <w:rPr>
          <w:rFonts w:eastAsia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>из них по бюджету-658 чел. в том числе целевиков-290 чел.</w:t>
      </w:r>
      <w:r>
        <w:rPr>
          <w:rFonts w:eastAsia="Times New Roman"/>
          <w:sz w:val="18"/>
          <w:szCs w:val="18"/>
        </w:rPr>
        <w:t xml:space="preserve"> </w:t>
      </w:r>
    </w:p>
    <w:p w:rsidR="00000000" w:rsidRDefault="002A41D6">
      <w:pPr>
        <w:jc w:val="center"/>
        <w:rPr>
          <w:rFonts w:eastAsia="Times New Roman"/>
          <w:sz w:val="18"/>
          <w:szCs w:val="18"/>
        </w:rPr>
      </w:pPr>
    </w:p>
    <w:tbl>
      <w:tblPr>
        <w:tblW w:w="4904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4782"/>
        <w:gridCol w:w="1417"/>
        <w:gridCol w:w="1418"/>
        <w:gridCol w:w="1416"/>
      </w:tblGrid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Шифр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Специальность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Общий выпуск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Распределено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% распределенных от общего выпуска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08.03.01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Строительство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08.04.01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Строительство .</w:t>
            </w:r>
            <w:proofErr w:type="gramEnd"/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09.03.01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09.03.02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09.04.01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Информатика и вычислительная техника.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13.03.01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Теплоэнергетика и теплотехника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13.03.02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Электроэнергетика и электротехника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15.04.01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Машиностроение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15.04.02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Технологические машины и оборудование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15.04.03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Прикладная механика.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15.04.04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Автоматизация технологических процессов и производств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23.03.03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Эксплуатация транспортно-технологических машин и комплексов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23.05.01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Наземные транспортно-технологические средства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23.05.03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Подвижной состав железных дорог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23.05.04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Эксплуатация железных дорог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149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146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23.05.05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Системы обеспечения движения поездов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23.05.06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Строительство железных дорог, мостов и транспортных тоннелей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38.03.01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Экономика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38.03.02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Менеджмент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38.03.03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Управление персоналом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38.03.04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38.04.01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Экономика .</w:t>
            </w:r>
            <w:proofErr w:type="gramEnd"/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38.04.02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Менеджмент.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38.04.03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Управление персоналом.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38.04.04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38.05.01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Экономическая безопасность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40.03.01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Юриспруденция .</w:t>
            </w:r>
            <w:proofErr w:type="gramEnd"/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42.03.01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43.03.01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Сервис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43.03.02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Туризм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43.03.03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Гостиничное дело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2A41D6" w:rsidTr="002A41D6">
        <w:tc>
          <w:tcPr>
            <w:tcW w:w="11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 w:rsidP="002A4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976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937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A41D6" w:rsidRDefault="002A41D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</w:tr>
    </w:tbl>
    <w:p w:rsidR="00000000" w:rsidRDefault="002A41D6" w:rsidP="002A41D6">
      <w:pPr>
        <w:rPr>
          <w:rFonts w:eastAsia="Times New Roman"/>
          <w:sz w:val="18"/>
          <w:szCs w:val="18"/>
        </w:rPr>
      </w:pPr>
      <w:bookmarkStart w:id="0" w:name="_GoBack"/>
      <w:bookmarkEnd w:id="0"/>
    </w:p>
    <w:sectPr w:rsidR="00000000" w:rsidSect="002A41D6">
      <w:pgSz w:w="11907" w:h="16839" w:code="9"/>
      <w:pgMar w:top="1701" w:right="360" w:bottom="56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41D6"/>
    <w:rsid w:val="002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16CB3-8F9D-434F-B79B-05820E67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Подсистема выпускник</vt:lpstr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Подсистема выпускник</dc:title>
  <dc:subject/>
  <dc:creator>Смачный Владислав Юрьевич</dc:creator>
  <cp:keywords/>
  <dc:description/>
  <cp:lastModifiedBy>Смачный Владислав Юрьевич</cp:lastModifiedBy>
  <cp:revision>2</cp:revision>
  <dcterms:created xsi:type="dcterms:W3CDTF">2021-09-01T13:59:00Z</dcterms:created>
  <dcterms:modified xsi:type="dcterms:W3CDTF">2021-09-01T13:59:00Z</dcterms:modified>
</cp:coreProperties>
</file>