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E8" w:rsidRDefault="005F24E8">
      <w:pPr>
        <w:pStyle w:val="ConsPlusNormal"/>
      </w:pPr>
      <w:r>
        <w:t>Зарегистрировано в Минюсте России 15 октября 2015 г. N 39321</w:t>
      </w:r>
    </w:p>
    <w:p w:rsidR="005F24E8" w:rsidRDefault="005F24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F24E8" w:rsidRDefault="005F24E8">
      <w:pPr>
        <w:pStyle w:val="ConsPlusTitle"/>
        <w:jc w:val="center"/>
      </w:pPr>
    </w:p>
    <w:p w:rsidR="005F24E8" w:rsidRDefault="005F24E8">
      <w:pPr>
        <w:pStyle w:val="ConsPlusTitle"/>
        <w:jc w:val="center"/>
      </w:pPr>
      <w:r>
        <w:t>ПРИКАЗ</w:t>
      </w:r>
    </w:p>
    <w:p w:rsidR="005F24E8" w:rsidRDefault="005F24E8">
      <w:pPr>
        <w:pStyle w:val="ConsPlusTitle"/>
        <w:jc w:val="center"/>
      </w:pPr>
      <w:r>
        <w:t>от 2 сентября 2015 г. N 937</w:t>
      </w:r>
    </w:p>
    <w:p w:rsidR="005F24E8" w:rsidRDefault="005F24E8">
      <w:pPr>
        <w:pStyle w:val="ConsPlusTitle"/>
        <w:jc w:val="center"/>
      </w:pPr>
    </w:p>
    <w:p w:rsidR="005F24E8" w:rsidRDefault="005F24E8">
      <w:pPr>
        <w:pStyle w:val="ConsPlusTitle"/>
        <w:jc w:val="center"/>
      </w:pPr>
      <w:r>
        <w:t>ОБ УТВЕРЖДЕНИИ ПЕРЕЧНЯ</w:t>
      </w:r>
    </w:p>
    <w:p w:rsidR="005F24E8" w:rsidRDefault="005F24E8">
      <w:pPr>
        <w:pStyle w:val="ConsPlusTitle"/>
        <w:jc w:val="center"/>
      </w:pPr>
      <w:r>
        <w:t>ДОЛЖНОСТЕЙ НАУЧНЫХ РАБОТНИКОВ, ПОДЛЕЖАЩИХ ЗАМЕЩЕНИЮ</w:t>
      </w:r>
    </w:p>
    <w:p w:rsidR="005F24E8" w:rsidRDefault="005F24E8">
      <w:pPr>
        <w:pStyle w:val="ConsPlusTitle"/>
        <w:jc w:val="center"/>
      </w:pPr>
      <w:r>
        <w:t>ПО КОНКУРСУ, И ПОРЯДКА ПРОВЕДЕНИЯ УКАЗАННОГО КОНКУРСА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3 статьи 336.1</w:t>
        </w:r>
      </w:hyperlink>
      <w:r>
        <w:t xml:space="preserve"> Трудового кодекса Российской Федерации (Собрание законодательства Российской Федерации, 2002, N 1, ст. 3; N 30, ст. 3014, ст. 3033; 2003, N 27, ст. 2700; 2004, N 18, ст. 1690; N 35, ст. 3607; 2005, N 1, ст. 27; N 13, ст. 1209; N 19, ст. 1752;</w:t>
      </w:r>
      <w:proofErr w:type="gramEnd"/>
      <w:r>
        <w:t xml:space="preserve"> </w:t>
      </w:r>
      <w:proofErr w:type="gramStart"/>
      <w:r>
        <w:t>2006, N 27, ст. 2878; N 41, ст. 4285; N 52, ст. 5498; 2007, N 1, ст. 34; N 17, ст. 1930; N 30, ст. 3808; N 41, ст. 4844; N 43, ст. 5084; N 49, ст. 6070; 2008, N 9, ст. 812; N 30, ст. 3613, ст. 3616; N 52, ст. 6235, ст. 6236;</w:t>
      </w:r>
      <w:proofErr w:type="gramEnd"/>
      <w:r>
        <w:t xml:space="preserve"> </w:t>
      </w:r>
      <w:proofErr w:type="gramStart"/>
      <w:r>
        <w:t>2009, N 1, ст. 17, ст. 21; N 19, ст. 2270; N 29, ст. 3604; N 30, ст. 3732, ст. 3739; N 46, ст. 5419; N 48, ст. 5717; N 50, ст. 6146; 2010, N 31, ст. 4196; N 52, ст. 7002; 2011, N 1, ст. 49; N 25, ст. 3539;</w:t>
      </w:r>
      <w:proofErr w:type="gramEnd"/>
      <w:r>
        <w:t xml:space="preserve"> </w:t>
      </w:r>
      <w:proofErr w:type="gramStart"/>
      <w:r>
        <w:t>N 27, ст. 3880; N 30, ст. 4586, ст. 4590, ст. 4591, ст. 4596; N 45, ст. 6333, ст. 6335; N 48, ст. 6730, ст. 6735; N 49, ст. 7015, ст. 7031; N 50, ст. 7359; N 52, ст. 7639; 2012, N 10, ст. 1164; N 14, ст. 1553; N 18, ст. 2127;</w:t>
      </w:r>
      <w:proofErr w:type="gramEnd"/>
      <w:r>
        <w:t xml:space="preserve"> </w:t>
      </w:r>
      <w:proofErr w:type="gramStart"/>
      <w:r>
        <w:t>N 31, ст. 4325; N 47, ст. 6399; N 50, ст. 6954, ст. 6957, ст. 6959; N 53, ст. 7605; 2013, N 14, ст. 1666, ст. 1668; N 19, ст. 2322, ст. 2326, ст. 2329; N 23, ст. 2866, ст. 2883; N 27, ст. 3449, ст. 3454, ст. 3477; N 30, ст. 4037;</w:t>
      </w:r>
      <w:proofErr w:type="gramEnd"/>
      <w:r>
        <w:t xml:space="preserve"> </w:t>
      </w:r>
      <w:proofErr w:type="gramStart"/>
      <w:r>
        <w:t>N 48, ст. 6165; N 52, ст. 6986; 2014, N 14, ст. 1542, ст. 1547, ст. 1548; N 19, ст. 2321; N 23, ст. 2930; N 26, ст. 3405; N 30, ст. 4217; N 45, ст. 6143; N 48, ст. 6639; N 49, ст. 6918; N 52, ст. 7543, ст. 7554;</w:t>
      </w:r>
      <w:proofErr w:type="gramEnd"/>
      <w:r>
        <w:t xml:space="preserve"> </w:t>
      </w:r>
      <w:proofErr w:type="gramStart"/>
      <w:r>
        <w:t>2015, N 1, ст. 10, ст. 42, ст. 72; 2015, N 14, ст. 2022) приказываю:</w:t>
      </w:r>
      <w:proofErr w:type="gramEnd"/>
    </w:p>
    <w:p w:rsidR="005F24E8" w:rsidRDefault="005F24E8">
      <w:pPr>
        <w:pStyle w:val="ConsPlusNormal"/>
        <w:ind w:firstLine="540"/>
        <w:jc w:val="both"/>
      </w:pPr>
      <w:r>
        <w:t>1. Утвердить по согласованию с Министерством труда и социальной защиты Российской Федерации:</w:t>
      </w:r>
    </w:p>
    <w:p w:rsidR="005F24E8" w:rsidRDefault="005F24E8">
      <w:pPr>
        <w:pStyle w:val="ConsPlusNormal"/>
        <w:ind w:firstLine="540"/>
        <w:jc w:val="both"/>
      </w:pPr>
      <w:hyperlink w:anchor="P32" w:history="1">
        <w:r>
          <w:rPr>
            <w:color w:val="0000FF"/>
          </w:rPr>
          <w:t>перечень</w:t>
        </w:r>
      </w:hyperlink>
      <w:r>
        <w:t xml:space="preserve"> должностей научных работников, подлежащих замещению по конкурсу (приложение N 1);</w:t>
      </w:r>
    </w:p>
    <w:p w:rsidR="005F24E8" w:rsidRDefault="005F24E8">
      <w:pPr>
        <w:pStyle w:val="ConsPlusNormal"/>
        <w:ind w:firstLine="540"/>
        <w:jc w:val="both"/>
      </w:pPr>
      <w:hyperlink w:anchor="P63" w:history="1">
        <w:r>
          <w:rPr>
            <w:color w:val="0000FF"/>
          </w:rPr>
          <w:t>порядок</w:t>
        </w:r>
      </w:hyperlink>
      <w:r>
        <w:t xml:space="preserve"> проведения конкурса на замещение должностей научных работников (приложение N 2).</w:t>
      </w:r>
    </w:p>
    <w:p w:rsidR="005F24E8" w:rsidRDefault="005F24E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4 декабря 2014 г. N 1536 "Об утверждении Положения о порядке замещения должностей научно-педагогических работников" (зарегистрирован Министерством юстиции Российской Федерации 16 января 2015 г., регистрационный N 35559).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right"/>
      </w:pPr>
      <w:r>
        <w:t>Министр</w:t>
      </w:r>
    </w:p>
    <w:p w:rsidR="005F24E8" w:rsidRDefault="005F24E8">
      <w:pPr>
        <w:pStyle w:val="ConsPlusNormal"/>
        <w:jc w:val="right"/>
      </w:pPr>
      <w:r>
        <w:t>Д.В.ЛИВАНОВ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right"/>
      </w:pPr>
      <w:r>
        <w:t>Приложение N 1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right"/>
      </w:pPr>
      <w:r>
        <w:t>Утвержден</w:t>
      </w:r>
    </w:p>
    <w:p w:rsidR="005F24E8" w:rsidRDefault="005F24E8">
      <w:pPr>
        <w:pStyle w:val="ConsPlusNormal"/>
        <w:jc w:val="right"/>
      </w:pPr>
      <w:r>
        <w:t>приказом Министерства образования</w:t>
      </w:r>
    </w:p>
    <w:p w:rsidR="005F24E8" w:rsidRDefault="005F24E8">
      <w:pPr>
        <w:pStyle w:val="ConsPlusNormal"/>
        <w:jc w:val="right"/>
      </w:pPr>
      <w:r>
        <w:t>и науки Российской Федерации</w:t>
      </w:r>
    </w:p>
    <w:p w:rsidR="005F24E8" w:rsidRDefault="005F24E8">
      <w:pPr>
        <w:pStyle w:val="ConsPlusNormal"/>
        <w:jc w:val="right"/>
      </w:pPr>
      <w:r>
        <w:t>от 2 сентября 2015 г. N 937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Title"/>
        <w:jc w:val="center"/>
      </w:pPr>
      <w:bookmarkStart w:id="0" w:name="P32"/>
      <w:bookmarkEnd w:id="0"/>
      <w:r>
        <w:t>ПЕРЕЧЕНЬ</w:t>
      </w:r>
    </w:p>
    <w:p w:rsidR="005F24E8" w:rsidRDefault="005F24E8">
      <w:pPr>
        <w:pStyle w:val="ConsPlusTitle"/>
        <w:jc w:val="center"/>
      </w:pPr>
      <w:r>
        <w:t>ДОЛЖНОСТЕЙ НАУЧНЫХ РАБОТНИКОВ, ПОДЛЕЖАЩИХ ЗАМЕЩЕНИЮ</w:t>
      </w:r>
    </w:p>
    <w:p w:rsidR="005F24E8" w:rsidRDefault="005F24E8">
      <w:pPr>
        <w:pStyle w:val="ConsPlusTitle"/>
        <w:jc w:val="center"/>
      </w:pPr>
      <w:r>
        <w:t>ПО КОНКУРСУ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ind w:firstLine="540"/>
        <w:jc w:val="both"/>
      </w:pPr>
      <w:r>
        <w:t>Заместитель директора (заведующего, начальника) по научной работе;</w:t>
      </w:r>
    </w:p>
    <w:p w:rsidR="005F24E8" w:rsidRDefault="005F24E8">
      <w:pPr>
        <w:pStyle w:val="ConsPlusNormal"/>
        <w:ind w:firstLine="540"/>
        <w:jc w:val="both"/>
      </w:pPr>
      <w:r>
        <w:t>главный (генеральный) конструктор;</w:t>
      </w:r>
    </w:p>
    <w:p w:rsidR="005F24E8" w:rsidRDefault="005F24E8">
      <w:pPr>
        <w:pStyle w:val="ConsPlusNormal"/>
        <w:ind w:firstLine="540"/>
        <w:jc w:val="both"/>
      </w:pPr>
      <w:r>
        <w:t>директор (заведующий, начальник) отделения (института, центра), находящегося в структуре организации;</w:t>
      </w:r>
    </w:p>
    <w:p w:rsidR="005F24E8" w:rsidRDefault="005F24E8">
      <w:pPr>
        <w:pStyle w:val="ConsPlusNormal"/>
        <w:ind w:firstLine="540"/>
        <w:jc w:val="both"/>
      </w:pPr>
      <w:r>
        <w:t xml:space="preserve">руководитель научного и (или) научно-технического проекта </w:t>
      </w:r>
      <w:hyperlink w:anchor="P50" w:history="1">
        <w:r>
          <w:rPr>
            <w:color w:val="0000FF"/>
          </w:rPr>
          <w:t>&lt;1&gt;</w:t>
        </w:r>
      </w:hyperlink>
      <w:r>
        <w:t>;</w:t>
      </w:r>
    </w:p>
    <w:p w:rsidR="005F24E8" w:rsidRDefault="005F24E8">
      <w:pPr>
        <w:pStyle w:val="ConsPlusNormal"/>
        <w:ind w:firstLine="540"/>
        <w:jc w:val="both"/>
      </w:pPr>
      <w:r>
        <w:t>заведующий (начальник) научно-исследовательского отдела (лаборатории);</w:t>
      </w:r>
    </w:p>
    <w:p w:rsidR="005F24E8" w:rsidRDefault="005F24E8">
      <w:pPr>
        <w:pStyle w:val="ConsPlusNormal"/>
        <w:ind w:firstLine="540"/>
        <w:jc w:val="both"/>
      </w:pPr>
      <w:r>
        <w:t>заведующий (начальник) конструкторского отдела (лаборатории);</w:t>
      </w:r>
    </w:p>
    <w:p w:rsidR="005F24E8" w:rsidRDefault="005F24E8">
      <w:pPr>
        <w:pStyle w:val="ConsPlusNormal"/>
        <w:ind w:firstLine="540"/>
        <w:jc w:val="both"/>
      </w:pPr>
      <w:proofErr w:type="gramStart"/>
      <w:r>
        <w:t>заведующий (начальник) центра (отдела) (патентования, научной и (или) научно-технической информации, коллективного пользования научным оборудованием, коммерциализации результатов научной и (или) научно-технической деятельности);</w:t>
      </w:r>
      <w:proofErr w:type="gramEnd"/>
    </w:p>
    <w:p w:rsidR="005F24E8" w:rsidRDefault="005F24E8">
      <w:pPr>
        <w:pStyle w:val="ConsPlusNormal"/>
        <w:ind w:firstLine="540"/>
        <w:jc w:val="both"/>
      </w:pPr>
      <w:r>
        <w:t>главный научный сотрудник;</w:t>
      </w:r>
    </w:p>
    <w:p w:rsidR="005F24E8" w:rsidRDefault="005F24E8">
      <w:pPr>
        <w:pStyle w:val="ConsPlusNormal"/>
        <w:ind w:firstLine="540"/>
        <w:jc w:val="both"/>
      </w:pPr>
      <w:r>
        <w:t>ведущий научный сотрудник;</w:t>
      </w:r>
    </w:p>
    <w:p w:rsidR="005F24E8" w:rsidRDefault="005F24E8">
      <w:pPr>
        <w:pStyle w:val="ConsPlusNormal"/>
        <w:ind w:firstLine="540"/>
        <w:jc w:val="both"/>
      </w:pPr>
      <w:r>
        <w:t>старший научный сотрудник;</w:t>
      </w:r>
    </w:p>
    <w:p w:rsidR="005F24E8" w:rsidRDefault="005F24E8">
      <w:pPr>
        <w:pStyle w:val="ConsPlusNormal"/>
        <w:ind w:firstLine="540"/>
        <w:jc w:val="both"/>
      </w:pPr>
      <w:r>
        <w:t>научный сотрудник;</w:t>
      </w:r>
    </w:p>
    <w:p w:rsidR="005F24E8" w:rsidRDefault="005F24E8">
      <w:pPr>
        <w:pStyle w:val="ConsPlusNormal"/>
        <w:ind w:firstLine="540"/>
        <w:jc w:val="both"/>
      </w:pPr>
      <w:r>
        <w:t>младший научный сотрудник/инженер-исследователь.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ind w:firstLine="540"/>
        <w:jc w:val="both"/>
      </w:pPr>
      <w:r>
        <w:t>--------------------------------</w:t>
      </w:r>
    </w:p>
    <w:p w:rsidR="005F24E8" w:rsidRDefault="005F24E8">
      <w:pPr>
        <w:pStyle w:val="ConsPlusNormal"/>
        <w:ind w:firstLine="540"/>
        <w:jc w:val="both"/>
      </w:pPr>
      <w:bookmarkStart w:id="1" w:name="P50"/>
      <w:bookmarkEnd w:id="1"/>
      <w:r>
        <w:t>&lt;1</w:t>
      </w:r>
      <w:proofErr w:type="gramStart"/>
      <w:r>
        <w:t>&gt; В</w:t>
      </w:r>
      <w:proofErr w:type="gramEnd"/>
      <w:r>
        <w:t xml:space="preserve"> отношении проекта, выполняемого группой структурных подразделений в структуре научной организации.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right"/>
      </w:pPr>
      <w:r>
        <w:t>Приложение N 2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right"/>
      </w:pPr>
      <w:r>
        <w:t>Утвержден</w:t>
      </w:r>
    </w:p>
    <w:p w:rsidR="005F24E8" w:rsidRDefault="005F24E8">
      <w:pPr>
        <w:pStyle w:val="ConsPlusNormal"/>
        <w:jc w:val="right"/>
      </w:pPr>
      <w:r>
        <w:t>приказом Министерства образования</w:t>
      </w:r>
    </w:p>
    <w:p w:rsidR="005F24E8" w:rsidRDefault="005F24E8">
      <w:pPr>
        <w:pStyle w:val="ConsPlusNormal"/>
        <w:jc w:val="right"/>
      </w:pPr>
      <w:r>
        <w:t>и науки Российской Федерации</w:t>
      </w:r>
    </w:p>
    <w:p w:rsidR="005F24E8" w:rsidRDefault="005F24E8">
      <w:pPr>
        <w:pStyle w:val="ConsPlusNormal"/>
        <w:jc w:val="right"/>
      </w:pPr>
      <w:r>
        <w:t>от 2 сентября 2015 г. N 937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Title"/>
        <w:jc w:val="center"/>
      </w:pPr>
      <w:bookmarkStart w:id="2" w:name="P63"/>
      <w:bookmarkEnd w:id="2"/>
      <w:r>
        <w:t>ПОРЯДОК</w:t>
      </w:r>
    </w:p>
    <w:p w:rsidR="005F24E8" w:rsidRDefault="005F24E8">
      <w:pPr>
        <w:pStyle w:val="ConsPlusTitle"/>
        <w:jc w:val="center"/>
      </w:pPr>
      <w:r>
        <w:t>ПРОВЕДЕНИЯ КОНКУРСА НА ЗАМЕЩЕНИЕ ДОЛЖНОСТЕЙ</w:t>
      </w:r>
    </w:p>
    <w:p w:rsidR="005F24E8" w:rsidRDefault="005F24E8">
      <w:pPr>
        <w:pStyle w:val="ConsPlusTitle"/>
        <w:jc w:val="center"/>
      </w:pPr>
      <w:r>
        <w:t>НАУЧНЫХ РАБОТНИКОВ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проведения конкурса на замещение должностей научных работников (далее - Порядок) определяет правила проведения конкурса на замещение должностей научных работников и перевода на соответствующие должности научных работников в научных организациях, организациях, осуществляющих образовательную деятельность по образовательным программам высшего образования и дополнительным профессиональным программам, а также в иных организациях, осуществляющих научную и (или) научно-техническую деятельность (далее соответственно - конкурс, организация).</w:t>
      </w:r>
      <w:proofErr w:type="gramEnd"/>
    </w:p>
    <w:p w:rsidR="005F24E8" w:rsidRDefault="005F24E8">
      <w:pPr>
        <w:pStyle w:val="ConsPlusNormal"/>
        <w:ind w:firstLine="540"/>
        <w:jc w:val="both"/>
      </w:pPr>
      <w:r>
        <w:t xml:space="preserve">Конкурс проводится на замещение должностей, включенных в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должностей научных работников, подлежащих замещению по конкурсу, утвержденный настоящим приказом (далее - Перечень должностей).</w:t>
      </w:r>
    </w:p>
    <w:p w:rsidR="005F24E8" w:rsidRDefault="005F24E8">
      <w:pPr>
        <w:pStyle w:val="ConsPlusNormal"/>
        <w:ind w:firstLine="540"/>
        <w:jc w:val="both"/>
      </w:pPr>
      <w:r>
        <w:t xml:space="preserve">Положения настоящего Порядка, за исключением </w:t>
      </w:r>
      <w:hyperlink w:anchor="P120" w:history="1">
        <w:r>
          <w:rPr>
            <w:color w:val="0000FF"/>
          </w:rPr>
          <w:t>пункта 15</w:t>
        </w:r>
      </w:hyperlink>
      <w:r>
        <w:t>, не распространяются на научные и образовательные организации высшего образования, особенности правового положения которых определены специальными федеральными законами, если порядок и (</w:t>
      </w:r>
      <w:proofErr w:type="gramStart"/>
      <w:r>
        <w:t xml:space="preserve">или) </w:t>
      </w:r>
      <w:proofErr w:type="gramEnd"/>
      <w:r>
        <w:t>особенности проведения конкурса установлены иными актами в случаях, предусмотренных для указанных организаций нормативными правовыми актами Российской Федерации.</w:t>
      </w:r>
    </w:p>
    <w:p w:rsidR="005F24E8" w:rsidRDefault="005F24E8">
      <w:pPr>
        <w:pStyle w:val="ConsPlusNormal"/>
        <w:ind w:firstLine="540"/>
        <w:jc w:val="both"/>
      </w:pPr>
      <w:r>
        <w:t>2. Конкурс не проводится &lt;1&gt;:</w:t>
      </w:r>
    </w:p>
    <w:p w:rsidR="005F24E8" w:rsidRDefault="005F24E8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5F24E8" w:rsidRDefault="005F24E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Часть 4 статьи 336.1</w:t>
        </w:r>
      </w:hyperlink>
      <w:r>
        <w:t xml:space="preserve"> Трудового кодекса Российской Федерации (Собрание </w:t>
      </w:r>
      <w:r>
        <w:lastRenderedPageBreak/>
        <w:t>законодательства Российской Федерации, 2002, N 1, ст. 3; N 30, ст. 3014; ст. 3033; 2003, N 27, ст. 2700; 2004, N 18, ст. 1690; N 35, ст. 3607; 2005, N 1, ст. 27; N 13, ст. 1209; N 19, ст. 1752;</w:t>
      </w:r>
      <w:proofErr w:type="gramEnd"/>
      <w:r>
        <w:t xml:space="preserve"> </w:t>
      </w:r>
      <w:proofErr w:type="gramStart"/>
      <w:r>
        <w:t>2006, N 27, ст. 2878; N 41, ст. 4285; N 52, ст. 5498; 2007, N 1, ст. 34; N 17, ст. 1930; N 30, ст. 3808; N 41, ст. 4844; N 43, ст. 5084; N 49, ст. 6070; 2008, N 9, ст. 812; N 30, ст. 3613; ст. 3616; N 52, ст. 6235, ст. 6236;</w:t>
      </w:r>
      <w:proofErr w:type="gramEnd"/>
      <w:r>
        <w:t xml:space="preserve"> </w:t>
      </w:r>
      <w:proofErr w:type="gramStart"/>
      <w:r>
        <w:t>2009, N 1, ст. 17, ст. 21; N 19, ст. 2270; N 29, ст. 3604; N 30, ст. 3732, ст. 3739; N 46, ст. 5419; N 48, ст. 5717; N 50, ст. 6146; 2010, N 31, ст. 4196; N 52, ст. 7002; 2011, N 1, ст. 49; N 25, ст. 3539;</w:t>
      </w:r>
      <w:proofErr w:type="gramEnd"/>
      <w:r>
        <w:t xml:space="preserve"> </w:t>
      </w:r>
      <w:proofErr w:type="gramStart"/>
      <w:r>
        <w:t>N 27, ст. 3880; N 30, ст. 4586; ст. 4590; ст. 4591; ст. 4596; N 45, ст. 6333; ст. 6335; N 48, ст. 6730; ст. 6735; N 49, ст. 7015; ст. 7031; N 50, ст. 7359; N 52, ст. 7639; 2012, N 10, ст. 1164; N 14, ст. 1553; N 18, ст. 2127;</w:t>
      </w:r>
      <w:proofErr w:type="gramEnd"/>
      <w:r>
        <w:t xml:space="preserve"> </w:t>
      </w:r>
      <w:proofErr w:type="gramStart"/>
      <w:r>
        <w:t>N 31, ст. 4325; N 47, ст. 6399; N 50, ст. 6954; ст. 6957; ст. 6959; N 53, ст. 7605; 2013, N 14, ст. 1666; ст. 1668; N 19, ст. 2322; ст. 2326; ст. 2329; N 23, ст. 2866; ст. 2883; N 27, ст. 3449; ст. 3454; ст. 3477; N 30, ст. 4037;</w:t>
      </w:r>
      <w:proofErr w:type="gramEnd"/>
      <w:r>
        <w:t xml:space="preserve"> </w:t>
      </w:r>
      <w:proofErr w:type="gramStart"/>
      <w:r>
        <w:t>N 48, ст. 6165; N 52, ст. 6986; 2014, N 14, ст. 1542; ст. 1547; ст. 1548; N 19, ст. 2321; N 23, ст. 2930; N 26, ст. 3405; N 30, ст. 4217; N 45, ст. 6143; N 48, ст. 6639; N 49, ст. 6918; N 52, ст. 7543; ст. 7554;</w:t>
      </w:r>
      <w:proofErr w:type="gramEnd"/>
      <w:r>
        <w:t xml:space="preserve"> </w:t>
      </w:r>
      <w:proofErr w:type="gramStart"/>
      <w:r>
        <w:t>2015, N 1, ст. 10; ст. 42, ст. 72).</w:t>
      </w:r>
      <w:proofErr w:type="gramEnd"/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ind w:firstLine="540"/>
        <w:jc w:val="both"/>
      </w:pPr>
      <w:r>
        <w:t>при приеме на работу по совместительству на срок не более одного года;</w:t>
      </w:r>
    </w:p>
    <w:p w:rsidR="005F24E8" w:rsidRDefault="005F24E8">
      <w:pPr>
        <w:pStyle w:val="ConsPlusNormal"/>
        <w:ind w:firstLine="540"/>
        <w:jc w:val="both"/>
      </w:pPr>
      <w:r>
        <w:t>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</w:p>
    <w:p w:rsidR="005F24E8" w:rsidRDefault="005F24E8">
      <w:pPr>
        <w:pStyle w:val="ConsPlusNormal"/>
        <w:ind w:firstLine="540"/>
        <w:jc w:val="both"/>
      </w:pPr>
      <w:r>
        <w:t xml:space="preserve">3. </w:t>
      </w:r>
      <w:proofErr w:type="gramStart"/>
      <w:r>
        <w:t>Конкурс заключается в оценке профессионального уровня претендента на замещение должностей научных работников (далее - претендент) или перевода на соответствующие должности научных работников в организации, исходя из ранее полученных претендентом научных и (или) научно-технических результатов, их соответствия установленным квалификационным требованиям к соответствующей должности, а также научным и (или) научно-техническим задачам, решение которых предполагается претендентом.</w:t>
      </w:r>
      <w:proofErr w:type="gramEnd"/>
    </w:p>
    <w:p w:rsidR="005F24E8" w:rsidRDefault="005F24E8">
      <w:pPr>
        <w:pStyle w:val="ConsPlusNormal"/>
        <w:ind w:firstLine="540"/>
        <w:jc w:val="both"/>
      </w:pPr>
      <w:bookmarkStart w:id="3" w:name="P77"/>
      <w:bookmarkEnd w:id="3"/>
      <w:r>
        <w:t>4. Для проведения конкурса в организации формируется конкурсная комиссия. При этом состав конкурсной комиссии формируется с учетом необходимости исключения возможности конфликта интересов, который мог бы повлиять на принимаемые конкурсной комиссией решения.</w:t>
      </w:r>
    </w:p>
    <w:p w:rsidR="005F24E8" w:rsidRDefault="005F24E8">
      <w:pPr>
        <w:pStyle w:val="ConsPlusNormal"/>
        <w:ind w:firstLine="540"/>
        <w:jc w:val="both"/>
      </w:pPr>
      <w:r>
        <w:t>В состав конкурсной комиссии в обязательном порядке включаются руководитель организации, представители выборного органа соответствующей первичной профсоюзной организации, некоммерческих организаций, являющихся получателями и (или) заинтересованными в результатах (продукции) организации, а также ведущие ученые, приглашенные из других организаций, осуществляющих научную, научно-техническую, инновационную деятельность сходного профиля.</w:t>
      </w:r>
    </w:p>
    <w:p w:rsidR="005F24E8" w:rsidRDefault="005F24E8">
      <w:pPr>
        <w:pStyle w:val="ConsPlusNormal"/>
        <w:ind w:firstLine="540"/>
        <w:jc w:val="both"/>
      </w:pPr>
      <w:r>
        <w:t>Положение о конкурсной комиссии, ее состав и порядок работы определяются организацией и размещаются на ее официальном сайте в информационно-телекоммуникационной сети "Интернет".</w:t>
      </w:r>
    </w:p>
    <w:p w:rsidR="005F24E8" w:rsidRDefault="005F24E8">
      <w:pPr>
        <w:pStyle w:val="ConsPlusNormal"/>
        <w:ind w:firstLine="540"/>
        <w:jc w:val="both"/>
      </w:pPr>
      <w:bookmarkStart w:id="4" w:name="P80"/>
      <w:bookmarkEnd w:id="4"/>
      <w:r>
        <w:t xml:space="preserve">5. </w:t>
      </w:r>
      <w:proofErr w:type="gramStart"/>
      <w:r>
        <w:t>Конкурс на замещение должностей главного научного сотрудника и младшего научного сотрудника/инженера-исследователя объявляется организацией на своем официальном сайте в информационно-телекоммуникационной сети "Интернет" не менее чем за два месяца до даты его проведения и проводится в сроки, установленные организацией, но не позднее чем в течение 15 календарных дней со дня подачи претендентом на имя руководителя организации заявления на участие в конкурсе</w:t>
      </w:r>
      <w:proofErr w:type="gramEnd"/>
      <w:r>
        <w:t xml:space="preserve">. Решение по итогам рассмотрения заявления принимает конкурсная комиссия, образованная в соответствии с </w:t>
      </w:r>
      <w:hyperlink w:anchor="P77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5F24E8" w:rsidRDefault="005F24E8">
      <w:pPr>
        <w:pStyle w:val="ConsPlusNormal"/>
        <w:ind w:firstLine="540"/>
        <w:jc w:val="both"/>
      </w:pPr>
      <w:bookmarkStart w:id="5" w:name="P81"/>
      <w:bookmarkEnd w:id="5"/>
      <w:r>
        <w:t xml:space="preserve">6. </w:t>
      </w:r>
      <w:proofErr w:type="gramStart"/>
      <w:r>
        <w:t xml:space="preserve">В случае если конкурс на замещение должностей, включенных в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должностей, проводится в целях осуществления конкретной научной, научно-технической программы или проекта, инновационного проекта, получивших (получившего) финансовую поддержку на конкурсной основе, в том числе в форме гранта, при этом претендент на такие должности был указан в качестве исполнителя в конкурсной заявке, результаты конкурса на получение гранта приравниваются к результатам конкурса на</w:t>
      </w:r>
      <w:proofErr w:type="gramEnd"/>
      <w:r>
        <w:t xml:space="preserve"> замещение соответствующих должностей.</w:t>
      </w:r>
    </w:p>
    <w:p w:rsidR="005F24E8" w:rsidRDefault="005F24E8">
      <w:pPr>
        <w:pStyle w:val="ConsPlusNormal"/>
        <w:ind w:firstLine="540"/>
        <w:jc w:val="both"/>
      </w:pPr>
      <w:r>
        <w:t xml:space="preserve">7. Для должностей, включенных в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должностей, за исключением случаев, предусмотренных </w:t>
      </w:r>
      <w:hyperlink w:anchor="P80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81" w:history="1">
        <w:r>
          <w:rPr>
            <w:color w:val="0000FF"/>
          </w:rPr>
          <w:t>6</w:t>
        </w:r>
      </w:hyperlink>
      <w:r>
        <w:t xml:space="preserve"> настоящего Порядка, конкурс проводится в соответствии с </w:t>
      </w:r>
      <w:hyperlink w:anchor="P83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106" w:history="1">
        <w:r>
          <w:rPr>
            <w:color w:val="0000FF"/>
          </w:rPr>
          <w:t>12</w:t>
        </w:r>
      </w:hyperlink>
      <w:r>
        <w:t xml:space="preserve"> настоящего Порядка.</w:t>
      </w:r>
    </w:p>
    <w:p w:rsidR="005F24E8" w:rsidRDefault="005F24E8">
      <w:pPr>
        <w:pStyle w:val="ConsPlusNormal"/>
        <w:ind w:firstLine="540"/>
        <w:jc w:val="both"/>
      </w:pPr>
      <w:bookmarkStart w:id="6" w:name="P83"/>
      <w:bookmarkEnd w:id="6"/>
      <w:r>
        <w:t xml:space="preserve">8. Для проведения конкурса организация размещает в информационно-телекоммуникационной сети "Интернет" на своем официальном сайте и на портале вакансий </w:t>
      </w:r>
      <w:r>
        <w:lastRenderedPageBreak/>
        <w:t>адресу "http://ученые-исследователи</w:t>
      </w:r>
      <w:proofErr w:type="gramStart"/>
      <w:r>
        <w:t>.р</w:t>
      </w:r>
      <w:proofErr w:type="gramEnd"/>
      <w:r>
        <w:t>ф" (далее - портал вакансий) объявление, в котором указываются:</w:t>
      </w:r>
    </w:p>
    <w:p w:rsidR="005F24E8" w:rsidRDefault="005F24E8">
      <w:pPr>
        <w:pStyle w:val="ConsPlusNormal"/>
        <w:ind w:firstLine="540"/>
        <w:jc w:val="both"/>
      </w:pPr>
      <w:r>
        <w:t>а) место и дата проведения конкурса;</w:t>
      </w:r>
    </w:p>
    <w:p w:rsidR="005F24E8" w:rsidRDefault="005F24E8">
      <w:pPr>
        <w:pStyle w:val="ConsPlusNormal"/>
        <w:ind w:firstLine="540"/>
        <w:jc w:val="both"/>
      </w:pPr>
      <w:r>
        <w:t>б) дата окончания приема заявок для участия в конкурсе;</w:t>
      </w:r>
    </w:p>
    <w:p w:rsidR="005F24E8" w:rsidRDefault="005F24E8">
      <w:pPr>
        <w:pStyle w:val="ConsPlusNormal"/>
        <w:ind w:firstLine="540"/>
        <w:jc w:val="both"/>
      </w:pPr>
      <w:r>
        <w:t>в) полные наименования должностей научных работников, на замещение которых объявляется конкурс и квалификационные требования к ним (далее - требования), включая отрасли (области) наук, в которых предполагается работа претендента;</w:t>
      </w:r>
    </w:p>
    <w:p w:rsidR="005F24E8" w:rsidRDefault="005F24E8">
      <w:pPr>
        <w:pStyle w:val="ConsPlusNormal"/>
        <w:ind w:firstLine="540"/>
        <w:jc w:val="both"/>
      </w:pPr>
      <w:r>
        <w:t>г) примерный перечень количественных показателей результативности труда претендента, характеризующих выполнение предполагаемой работы;</w:t>
      </w:r>
    </w:p>
    <w:p w:rsidR="005F24E8" w:rsidRDefault="005F24E8">
      <w:pPr>
        <w:pStyle w:val="ConsPlusNormal"/>
        <w:ind w:firstLine="540"/>
        <w:jc w:val="both"/>
      </w:pPr>
      <w:r>
        <w:t>д) условия трудового договора, в том числе перечень трудовых функций, срок трудового договора или в случае, если с претендентом предполагается заключение трудового договора на неопределенный срок, - срок, по истечении которого предполагается проведение аттестации; размер заработной платы, возможный размер выплат стимулирующего характера и условия их получения,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далее).</w:t>
      </w:r>
    </w:p>
    <w:p w:rsidR="005F24E8" w:rsidRDefault="005F24E8">
      <w:pPr>
        <w:pStyle w:val="ConsPlusNormal"/>
        <w:ind w:firstLine="540"/>
        <w:jc w:val="both"/>
      </w:pPr>
      <w:r>
        <w:t xml:space="preserve">Дата окончания приема заявок определяется организацией и не может быть установлена ранее 20 календарных дней </w:t>
      </w:r>
      <w:proofErr w:type="gramStart"/>
      <w:r>
        <w:t>с даты размещения</w:t>
      </w:r>
      <w:proofErr w:type="gramEnd"/>
      <w:r>
        <w:t xml:space="preserve"> в информационно-телекоммуникационной сети "Интернет" объявления, предусмотренного настоящим пунктом.</w:t>
      </w:r>
    </w:p>
    <w:p w:rsidR="005F24E8" w:rsidRDefault="005F24E8">
      <w:pPr>
        <w:pStyle w:val="ConsPlusNormal"/>
        <w:ind w:firstLine="540"/>
        <w:jc w:val="both"/>
      </w:pPr>
      <w:r>
        <w:t>Заявки, поданные позже даты окончания приема заявок, установленной организацией, к конкурсу не допускаются.</w:t>
      </w:r>
    </w:p>
    <w:p w:rsidR="005F24E8" w:rsidRDefault="005F24E8">
      <w:pPr>
        <w:pStyle w:val="ConsPlusNormal"/>
        <w:ind w:firstLine="540"/>
        <w:jc w:val="both"/>
      </w:pPr>
      <w:bookmarkStart w:id="7" w:name="P91"/>
      <w:bookmarkEnd w:id="7"/>
      <w:r>
        <w:t>9. Для участия в конкурсе претенденту необходимо разместить на портале вакансий заявку, содержащую:</w:t>
      </w:r>
    </w:p>
    <w:p w:rsidR="005F24E8" w:rsidRDefault="005F24E8">
      <w:pPr>
        <w:pStyle w:val="ConsPlusNormal"/>
        <w:ind w:firstLine="540"/>
        <w:jc w:val="both"/>
      </w:pPr>
      <w:r>
        <w:t>а) фамилию, имя и отчество (при наличии) претендента;</w:t>
      </w:r>
    </w:p>
    <w:p w:rsidR="005F24E8" w:rsidRDefault="005F24E8">
      <w:pPr>
        <w:pStyle w:val="ConsPlusNormal"/>
        <w:ind w:firstLine="540"/>
        <w:jc w:val="both"/>
      </w:pPr>
      <w:r>
        <w:t>б) дату рождения претендента;</w:t>
      </w:r>
    </w:p>
    <w:p w:rsidR="005F24E8" w:rsidRDefault="005F24E8">
      <w:pPr>
        <w:pStyle w:val="ConsPlusNormal"/>
        <w:ind w:firstLine="540"/>
        <w:jc w:val="both"/>
      </w:pPr>
      <w:r>
        <w:t>в) сведения о высшем образовании и квалификации, ученой степени (при наличии) и ученом звании (при наличии);</w:t>
      </w:r>
    </w:p>
    <w:p w:rsidR="005F24E8" w:rsidRDefault="005F24E8">
      <w:pPr>
        <w:pStyle w:val="ConsPlusNormal"/>
        <w:ind w:firstLine="540"/>
        <w:jc w:val="both"/>
      </w:pPr>
      <w:r>
        <w:t>г) сведения о стаже и опыте работы;</w:t>
      </w:r>
    </w:p>
    <w:p w:rsidR="005F24E8" w:rsidRDefault="005F24E8">
      <w:pPr>
        <w:pStyle w:val="ConsPlusNormal"/>
        <w:ind w:firstLine="540"/>
        <w:jc w:val="both"/>
      </w:pPr>
      <w:r>
        <w:t>д) сведения об отрасли (области) наук, в которых намерен работать претендент;</w:t>
      </w:r>
    </w:p>
    <w:p w:rsidR="005F24E8" w:rsidRDefault="005F24E8">
      <w:pPr>
        <w:pStyle w:val="ConsPlusNormal"/>
        <w:ind w:firstLine="540"/>
        <w:jc w:val="both"/>
      </w:pPr>
      <w:proofErr w:type="gramStart"/>
      <w: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</w:t>
      </w:r>
      <w:proofErr w:type="gramEnd"/>
      <w:r>
        <w:t xml:space="preserve"> кандидата наук, руководство которыми осуществлял претендент, и так далее).</w:t>
      </w:r>
    </w:p>
    <w:p w:rsidR="005F24E8" w:rsidRDefault="005F24E8">
      <w:pPr>
        <w:pStyle w:val="ConsPlusNormal"/>
        <w:ind w:firstLine="540"/>
        <w:jc w:val="both"/>
      </w:pPr>
      <w: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5F24E8" w:rsidRDefault="005F24E8">
      <w:pPr>
        <w:pStyle w:val="ConsPlusNormal"/>
        <w:ind w:firstLine="540"/>
        <w:jc w:val="both"/>
      </w:pPr>
      <w:r>
        <w:t>10. Перечень претендентов, подавших заявки на участие в конкурсе, формируется на портале вакансий автоматически.</w:t>
      </w:r>
    </w:p>
    <w:p w:rsidR="005F24E8" w:rsidRDefault="005F24E8">
      <w:pPr>
        <w:pStyle w:val="ConsPlusNormal"/>
        <w:ind w:firstLine="540"/>
        <w:jc w:val="both"/>
      </w:pPr>
      <w:r>
        <w:t>Если на конкурс не подано ни одной заявки, он признается несостоявшимся.</w:t>
      </w:r>
    </w:p>
    <w:p w:rsidR="005F24E8" w:rsidRDefault="005F24E8">
      <w:pPr>
        <w:pStyle w:val="ConsPlusNormal"/>
        <w:ind w:firstLine="540"/>
        <w:jc w:val="both"/>
      </w:pPr>
      <w:bookmarkStart w:id="8" w:name="P101"/>
      <w:bookmarkEnd w:id="8"/>
      <w:r>
        <w:t>11. 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:rsidR="005F24E8" w:rsidRDefault="005F24E8">
      <w:pPr>
        <w:pStyle w:val="ConsPlusNormal"/>
        <w:ind w:firstLine="540"/>
        <w:jc w:val="both"/>
      </w:pPr>
      <w: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5F24E8" w:rsidRDefault="005F24E8">
      <w:pPr>
        <w:pStyle w:val="ConsPlusNormal"/>
        <w:ind w:firstLine="540"/>
        <w:jc w:val="both"/>
      </w:pPr>
      <w: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5F24E8" w:rsidRDefault="005F24E8">
      <w:pPr>
        <w:pStyle w:val="ConsPlusNormal"/>
        <w:ind w:firstLine="540"/>
        <w:jc w:val="both"/>
      </w:pPr>
      <w:r>
        <w:t xml:space="preserve">Срок рассмотрения заявок определяется организацией и не может быть установлен более 15 рабочих дней </w:t>
      </w:r>
      <w:proofErr w:type="gramStart"/>
      <w:r>
        <w:t>с даты окончания</w:t>
      </w:r>
      <w:proofErr w:type="gramEnd"/>
      <w:r>
        <w:t xml:space="preserve"> приема заявок.</w:t>
      </w:r>
    </w:p>
    <w:p w:rsidR="005F24E8" w:rsidRDefault="005F24E8">
      <w:pPr>
        <w:pStyle w:val="ConsPlusNormal"/>
        <w:ind w:firstLine="540"/>
        <w:jc w:val="both"/>
      </w:pPr>
      <w:r>
        <w:t xml:space="preserve">По решению конкурсной комиссии, в случае необходимости проведения собеседования с претендентом, в том числе с использованием информационно-телекоммуникационной сети "Интернет", срок рассмотрения заявок может быть продлен до 30 рабочих дней </w:t>
      </w:r>
      <w:proofErr w:type="gramStart"/>
      <w:r>
        <w:t>с даты окончания</w:t>
      </w:r>
      <w:proofErr w:type="gramEnd"/>
      <w:r>
        <w:t xml:space="preserve"> приема заявок. Информация о продлении срока рассмотрения заявок размещается организацией </w:t>
      </w:r>
      <w:r>
        <w:lastRenderedPageBreak/>
        <w:t>в информационно-телекоммуникационной сети "Интернет" на своем официальном сайте и на портале вакансий.</w:t>
      </w:r>
    </w:p>
    <w:p w:rsidR="005F24E8" w:rsidRDefault="005F24E8">
      <w:pPr>
        <w:pStyle w:val="ConsPlusNormal"/>
        <w:ind w:firstLine="540"/>
        <w:jc w:val="both"/>
      </w:pPr>
      <w:bookmarkStart w:id="9" w:name="P106"/>
      <w:bookmarkEnd w:id="9"/>
      <w:r>
        <w:t>12. 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5F24E8" w:rsidRDefault="005F24E8">
      <w:pPr>
        <w:pStyle w:val="ConsPlusNormal"/>
        <w:ind w:firstLine="540"/>
        <w:jc w:val="both"/>
      </w:pPr>
      <w: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5F24E8" w:rsidRDefault="005F24E8">
      <w:pPr>
        <w:pStyle w:val="ConsPlusNormal"/>
        <w:ind w:firstLine="540"/>
        <w:jc w:val="both"/>
      </w:pPr>
      <w:r>
        <w:t xml:space="preserve">оценку основных результатов, ранее полученных претендентом, сведения о которых направлены им в организацию в соответствии с </w:t>
      </w:r>
      <w:hyperlink w:anchor="P91" w:history="1">
        <w:r>
          <w:rPr>
            <w:color w:val="0000FF"/>
          </w:rPr>
          <w:t>пунктом 9</w:t>
        </w:r>
      </w:hyperlink>
      <w:r>
        <w:t xml:space="preserve"> настоящего Положения с учетом значимости таких результатов (соответствия) ожидаемым показателям результативности труда, опубликованным организацией в соответствии с </w:t>
      </w:r>
      <w:hyperlink w:anchor="P83" w:history="1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:rsidR="005F24E8" w:rsidRDefault="005F24E8">
      <w:pPr>
        <w:pStyle w:val="ConsPlusNormal"/>
        <w:ind w:firstLine="540"/>
        <w:jc w:val="both"/>
      </w:pPr>
      <w:r>
        <w:t>оценки квалификации и опыта претендента;</w:t>
      </w:r>
    </w:p>
    <w:p w:rsidR="005F24E8" w:rsidRDefault="005F24E8">
      <w:pPr>
        <w:pStyle w:val="ConsPlusNormal"/>
        <w:ind w:firstLine="540"/>
        <w:jc w:val="both"/>
      </w:pPr>
      <w:r>
        <w:t xml:space="preserve">оценка результатов собеседования, в случае его проведения в соответствии с </w:t>
      </w:r>
      <w:hyperlink w:anchor="P101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5F24E8" w:rsidRDefault="005F24E8">
      <w:pPr>
        <w:pStyle w:val="ConsPlusNormal"/>
        <w:ind w:firstLine="540"/>
        <w:jc w:val="both"/>
      </w:pPr>
      <w: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:rsidR="005F24E8" w:rsidRDefault="005F24E8">
      <w:pPr>
        <w:pStyle w:val="ConsPlusNormal"/>
        <w:ind w:firstLine="540"/>
        <w:jc w:val="both"/>
      </w:pPr>
      <w:r>
        <w:t>13. С победителем заключается трудовой договор в соответствии с трудовым законодательством.</w:t>
      </w:r>
    </w:p>
    <w:p w:rsidR="005F24E8" w:rsidRDefault="005F24E8">
      <w:pPr>
        <w:pStyle w:val="ConsPlusNormal"/>
        <w:ind w:firstLine="540"/>
        <w:jc w:val="both"/>
      </w:pPr>
      <w:r>
        <w:t>Если в течение 30 календарных дней со дня принятия соответствующего решения конкурсной комиссией победитель не заключил трудовой договор по собственной инициативе, организация объявляет о проведении нового конкурса либо заключить трудовой договор с претендентом, занявшим второе место.</w:t>
      </w:r>
    </w:p>
    <w:p w:rsidR="005F24E8" w:rsidRDefault="005F24E8">
      <w:pPr>
        <w:pStyle w:val="ConsPlusNormal"/>
        <w:ind w:firstLine="540"/>
        <w:jc w:val="both"/>
      </w:pPr>
      <w:proofErr w:type="gramStart"/>
      <w:r>
        <w:t>При переводе на должность научного работника в результате избрания по конкурсу на соответствующую должность</w:t>
      </w:r>
      <w:proofErr w:type="gramEnd"/>
      <w:r>
        <w:t xml:space="preserve"> срок действия трудового договора с работником может быть изменен по соглашению сторон, заключаемому в письменной форме, в соответствии с условиями проведения конкурса на определенный срок не более пяти лет или на неопределенный срок &lt;1&gt;.</w:t>
      </w:r>
    </w:p>
    <w:p w:rsidR="005F24E8" w:rsidRDefault="005F24E8">
      <w:pPr>
        <w:pStyle w:val="ConsPlusNormal"/>
        <w:ind w:firstLine="540"/>
        <w:jc w:val="both"/>
      </w:pPr>
      <w:r>
        <w:t>--------------------------------</w:t>
      </w:r>
    </w:p>
    <w:p w:rsidR="005F24E8" w:rsidRDefault="005F24E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8" w:history="1">
        <w:r>
          <w:rPr>
            <w:color w:val="0000FF"/>
          </w:rPr>
          <w:t>Часть 6 статьи 336.1</w:t>
        </w:r>
      </w:hyperlink>
      <w:r>
        <w:t xml:space="preserve"> Трудового кодекса Российской Федерации (Собрание законодательства Российской Федерации, 2002, N 1, ст. 3; N 30, ст. 3014; ст. 3033; 2003, N 27, ст. 2700; 2004, N 18, ст. 1690; N 35, ст. 3607; 2005, N 1, ст. 27; N 13, ст. 1209; N 19, ст. 1752;</w:t>
      </w:r>
      <w:proofErr w:type="gramEnd"/>
      <w:r>
        <w:t xml:space="preserve"> </w:t>
      </w:r>
      <w:proofErr w:type="gramStart"/>
      <w:r>
        <w:t>2006, N 27, ст. 2878; N 41, ст. 4285; N 52, ст. 5498; 2007, N 1, ст. 34; N 17, ст. 1930; N 30, ст. 3808; N 41, ст. 4844; N 43, ст. 5084; N 49, ст. 6070; 2008, N 9, ст. 812; N 30, ст. 3613; ст. 3616; N 52, ст. 6235, ст. 6236;</w:t>
      </w:r>
      <w:proofErr w:type="gramEnd"/>
      <w:r>
        <w:t xml:space="preserve"> </w:t>
      </w:r>
      <w:proofErr w:type="gramStart"/>
      <w:r>
        <w:t>2009, N 1, ст. 17, ст. 21; N 19, ст. 2270; N 29, ст. 3604; N 30, ст. 3732, ст. 3739; N 46, ст. 5419; N 48, ст. 5717; N 50, ст. 6146; 2010, N 31, ст. 4196; N 52, ст. 7002; 2011, N 1, ст. 49; N 25, ст. 3539;</w:t>
      </w:r>
      <w:proofErr w:type="gramEnd"/>
      <w:r>
        <w:t xml:space="preserve"> </w:t>
      </w:r>
      <w:proofErr w:type="gramStart"/>
      <w:r>
        <w:t>N 27, ст. 3880; N 30, ст. 4586; ст. 4590; ст. 4591; ст. 4596; N 45, ст. 6333; ст. 6335; N 48, ст. 6730; ст. 6735; N 49, ст. 7015; ст. 7031; N 50, ст. 7359; N 52, ст. 7639; 2012, N 10, ст. 1164; N 14, ст. 1553; N 18, ст. 2127;</w:t>
      </w:r>
      <w:proofErr w:type="gramEnd"/>
      <w:r>
        <w:t xml:space="preserve"> </w:t>
      </w:r>
      <w:proofErr w:type="gramStart"/>
      <w:r>
        <w:t>N 31, ст. 4325; N 47, ст. 6399; N 50, ст. 6954; ст. 6957; ст. 6959; N 53, ст. 7605; 2013, N 14, ст. 1666; ст. 1668; N 19, ст. 2322; ст. 2326; ст. 2329; N 23, ст. 2866; ст. 2883; N 27, ст. 3449; ст. 3454; ст. 3477; N 30, ст. 4037;</w:t>
      </w:r>
      <w:proofErr w:type="gramEnd"/>
      <w:r>
        <w:t xml:space="preserve"> </w:t>
      </w:r>
      <w:proofErr w:type="gramStart"/>
      <w:r>
        <w:t>N 48, ст. 6165; N 52, ст. 6986; 2014, N 14, ст. 1542; ст. 1547; ст. 1548; N 19, ст. 2321; N 23, ст. 2930; N 26, ст. 3405; N 30, ст. 4217; N 45, ст. 6143; N 48, ст. 6639; N 49, ст. 6918; N 52, ст. 7543; ст. 7554;</w:t>
      </w:r>
      <w:proofErr w:type="gramEnd"/>
      <w:r>
        <w:t xml:space="preserve"> </w:t>
      </w:r>
      <w:proofErr w:type="gramStart"/>
      <w:r>
        <w:t>2015, N 1, ст. 10; ст. 42, ст. 72).</w:t>
      </w:r>
      <w:proofErr w:type="gramEnd"/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ind w:firstLine="540"/>
        <w:jc w:val="both"/>
      </w:pPr>
      <w:bookmarkStart w:id="10" w:name="P118"/>
      <w:bookmarkEnd w:id="10"/>
      <w:r>
        <w:t xml:space="preserve">14. Заявка, автобиография и иные материалы, которые наиболее полно характеризуют квалификацию претендента, его опыт и результативность, размещенные претендентом на портале вакансий в соответствии с </w:t>
      </w:r>
      <w:hyperlink w:anchor="P91" w:history="1">
        <w:r>
          <w:rPr>
            <w:color w:val="0000FF"/>
          </w:rPr>
          <w:t>пунктом 9</w:t>
        </w:r>
      </w:hyperlink>
      <w:r>
        <w:t xml:space="preserve"> настоящего Порядка, по желанию претендента могут быть сохранены для участия в других конкурсах.</w:t>
      </w:r>
    </w:p>
    <w:p w:rsidR="005F24E8" w:rsidRDefault="005F24E8">
      <w:pPr>
        <w:pStyle w:val="ConsPlusNormal"/>
        <w:ind w:firstLine="540"/>
        <w:jc w:val="both"/>
      </w:pPr>
      <w:r>
        <w:t xml:space="preserve">В этом случае портал вакансий автоматически обеспечивает направление лицам, указанным в </w:t>
      </w:r>
      <w:hyperlink w:anchor="P118" w:history="1">
        <w:r>
          <w:rPr>
            <w:color w:val="0000FF"/>
          </w:rPr>
          <w:t>абзаце первом</w:t>
        </w:r>
      </w:hyperlink>
      <w:r>
        <w:t xml:space="preserve"> настоящего пункта, уведомлений об объявлении новых конкурсов на замещение должностей по отраслям (областям) наук, совпадающим с отраслями (областями) наук, указанными в заявке.</w:t>
      </w:r>
    </w:p>
    <w:p w:rsidR="005F24E8" w:rsidRDefault="005F24E8">
      <w:pPr>
        <w:pStyle w:val="ConsPlusNormal"/>
        <w:ind w:firstLine="540"/>
        <w:jc w:val="both"/>
      </w:pPr>
      <w:bookmarkStart w:id="11" w:name="P120"/>
      <w:bookmarkEnd w:id="11"/>
      <w:r>
        <w:t xml:space="preserve">15. 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"Интернет" на </w:t>
      </w:r>
      <w:r>
        <w:lastRenderedPageBreak/>
        <w:t>своем официальном сайте и на портале вакансий.</w:t>
      </w: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  <w:jc w:val="both"/>
      </w:pPr>
    </w:p>
    <w:p w:rsidR="005F24E8" w:rsidRDefault="005F24E8">
      <w:pPr>
        <w:pStyle w:val="ConsPlusNormal"/>
      </w:pPr>
      <w:hyperlink r:id="rId9" w:history="1">
        <w:r>
          <w:rPr>
            <w:i/>
            <w:color w:val="0000FF"/>
          </w:rPr>
          <w:br/>
          <w:t>Приказ Минобрнауки России от 02.09.2015 N 937 "Об утверждении перечня должностей научных работников, подлежащих замещению по конкурсу, и порядка проведения указанного конкурса" {КонсультантПлюс}</w:t>
        </w:r>
      </w:hyperlink>
      <w:r>
        <w:br/>
      </w:r>
    </w:p>
    <w:p w:rsidR="004D2687" w:rsidRDefault="004D2687">
      <w:bookmarkStart w:id="12" w:name="_GoBack"/>
      <w:bookmarkEnd w:id="12"/>
    </w:p>
    <w:sectPr w:rsidR="004D2687" w:rsidSect="006B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E8"/>
    <w:rsid w:val="004D2687"/>
    <w:rsid w:val="005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DB376D536FAAF7ED5E5B6969F4DCBE8397A7CA1B6E60A99E7F729CD97A8570202C5C9064DuBi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DB376D536FAAF7ED5E5B6969F4DCBE8397A7CA1B6E60A99E7F729CD97A8570202C5C9064CuBi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9DB376D536FAAF7ED5E5B6969F4DCBE836797FA4B0E60A99E7F729CDu9i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09DB376D536FAAF7ED5E5B6969F4DCBE8397A7CA1B6E60A99E7F729CD97A8570202C5C9064CuBi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DB376D536FAAF7ED5E5B6969F4DCBE8397A7AA0B0E60A99E7F729CD97A8570202C5CA074EBA0Cu3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rgups</cp:lastModifiedBy>
  <cp:revision>1</cp:revision>
  <dcterms:created xsi:type="dcterms:W3CDTF">2015-11-06T06:34:00Z</dcterms:created>
  <dcterms:modified xsi:type="dcterms:W3CDTF">2015-11-06T06:38:00Z</dcterms:modified>
</cp:coreProperties>
</file>